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2693F" w14:textId="7AC952ED" w:rsidR="007F77C6" w:rsidRPr="007F77C6" w:rsidRDefault="007F77C6" w:rsidP="007F77C6">
      <w:pPr>
        <w:widowControl w:val="0"/>
        <w:autoSpaceDE w:val="0"/>
        <w:autoSpaceDN w:val="0"/>
        <w:spacing w:before="78" w:after="0" w:line="240" w:lineRule="auto"/>
        <w:ind w:left="1"/>
        <w:jc w:val="center"/>
        <w:rPr>
          <w:rFonts w:ascii="Arial" w:eastAsia="Arial" w:hAnsi="Arial" w:cs="Arial"/>
          <w:b/>
          <w:kern w:val="0"/>
          <w:sz w:val="20"/>
          <w:szCs w:val="20"/>
          <w:u w:val="thick"/>
          <w14:ligatures w14:val="none"/>
        </w:rPr>
      </w:pPr>
      <w:r w:rsidRPr="007F77C6">
        <w:rPr>
          <w:rFonts w:ascii="Arial" w:eastAsia="Arial" w:hAnsi="Arial" w:cs="Arial"/>
          <w:b/>
          <w:kern w:val="0"/>
          <w:sz w:val="20"/>
          <w:szCs w:val="20"/>
          <w:u w:val="thick"/>
          <w14:ligatures w14:val="none"/>
        </w:rPr>
        <w:t>GUARD SERVICES BIDDER QUALIFICATIONS AND OPERATIONAL CAPACITY QUESTIONNAIRE</w:t>
      </w:r>
    </w:p>
    <w:p w14:paraId="5275BB5E" w14:textId="77777777" w:rsidR="007F77C6" w:rsidRDefault="007F77C6" w:rsidP="007F77C6">
      <w:pPr>
        <w:rPr>
          <w:rFonts w:ascii="Arial" w:hAnsi="Arial" w:cs="Arial"/>
          <w:sz w:val="20"/>
          <w:szCs w:val="20"/>
        </w:rPr>
      </w:pPr>
    </w:p>
    <w:p w14:paraId="7BDF5036" w14:textId="767DC82F" w:rsidR="00902A6B" w:rsidRDefault="007F77C6" w:rsidP="007F77C6">
      <w:pPr>
        <w:jc w:val="both"/>
        <w:rPr>
          <w:rFonts w:ascii="Arial" w:hAnsi="Arial" w:cs="Arial"/>
          <w:sz w:val="20"/>
          <w:szCs w:val="20"/>
        </w:rPr>
      </w:pPr>
      <w:r w:rsidRPr="007F77C6">
        <w:rPr>
          <w:rFonts w:ascii="Arial" w:hAnsi="Arial" w:cs="Arial"/>
          <w:sz w:val="20"/>
          <w:szCs w:val="20"/>
        </w:rPr>
        <w:t>Bidders shall complete the following questionnaire as part of their bid submission. Responses should demonstrate the Bidder’s ability to meet the staffing, supervisory, fleet, training, scheduling, and operational support requirements established by M.U.D. in the Contract Documents. Responses should be specific, complete, and supported by documentation when applicable. Responses should not propose alternate staffing structures unless specifically requested by M.U.D. M.U.D. may consider the Bidder’s responses when evaluating qualifications, operational capacity, local support resources, staffing depth, fleet readiness, and ability to perform the required guard services.</w:t>
      </w:r>
    </w:p>
    <w:p w14:paraId="647ED91C" w14:textId="77777777" w:rsidR="007F77C6" w:rsidRPr="007F77C6" w:rsidRDefault="007F77C6" w:rsidP="007F77C6">
      <w:pPr>
        <w:jc w:val="both"/>
        <w:rPr>
          <w:rFonts w:ascii="Arial" w:hAnsi="Arial" w:cs="Arial"/>
          <w:b/>
          <w:bCs/>
          <w:sz w:val="20"/>
          <w:szCs w:val="20"/>
        </w:rPr>
      </w:pPr>
      <w:r w:rsidRPr="007F77C6">
        <w:rPr>
          <w:rFonts w:ascii="Arial" w:hAnsi="Arial" w:cs="Arial"/>
          <w:b/>
          <w:bCs/>
          <w:sz w:val="20"/>
          <w:szCs w:val="20"/>
        </w:rPr>
        <w:t>1. COMPANY STAFFING AND GUARD RESOURCES</w:t>
      </w:r>
    </w:p>
    <w:p w14:paraId="715BEC40" w14:textId="77777777" w:rsidR="007F77C6" w:rsidRPr="007F77C6" w:rsidRDefault="007F77C6" w:rsidP="007F77C6">
      <w:pPr>
        <w:numPr>
          <w:ilvl w:val="0"/>
          <w:numId w:val="8"/>
        </w:numPr>
        <w:jc w:val="both"/>
        <w:rPr>
          <w:rFonts w:ascii="Arial" w:hAnsi="Arial" w:cs="Arial"/>
          <w:sz w:val="20"/>
          <w:szCs w:val="20"/>
        </w:rPr>
      </w:pPr>
      <w:r w:rsidRPr="007F77C6">
        <w:rPr>
          <w:rFonts w:ascii="Arial" w:hAnsi="Arial" w:cs="Arial"/>
          <w:sz w:val="20"/>
          <w:szCs w:val="20"/>
        </w:rPr>
        <w:t xml:space="preserve">How many security personnel does your company currently employ within the United States? </w:t>
      </w:r>
    </w:p>
    <w:p w14:paraId="6E8339D3" w14:textId="77777777" w:rsidR="007F77C6" w:rsidRPr="007F77C6" w:rsidRDefault="007F77C6" w:rsidP="007F77C6">
      <w:pPr>
        <w:numPr>
          <w:ilvl w:val="0"/>
          <w:numId w:val="8"/>
        </w:numPr>
        <w:jc w:val="both"/>
        <w:rPr>
          <w:rFonts w:ascii="Arial" w:hAnsi="Arial" w:cs="Arial"/>
          <w:sz w:val="20"/>
          <w:szCs w:val="20"/>
        </w:rPr>
      </w:pPr>
      <w:r w:rsidRPr="007F77C6">
        <w:rPr>
          <w:rFonts w:ascii="Arial" w:hAnsi="Arial" w:cs="Arial"/>
          <w:sz w:val="20"/>
          <w:szCs w:val="20"/>
        </w:rPr>
        <w:t xml:space="preserve">How many security personnel does your company currently employ within the Omaha metropolitan area, including Council Bluffs? </w:t>
      </w:r>
    </w:p>
    <w:p w14:paraId="3B4E471E" w14:textId="77777777" w:rsidR="007F77C6" w:rsidRPr="007F77C6" w:rsidRDefault="007F77C6" w:rsidP="007F77C6">
      <w:pPr>
        <w:numPr>
          <w:ilvl w:val="0"/>
          <w:numId w:val="8"/>
        </w:numPr>
        <w:jc w:val="both"/>
        <w:rPr>
          <w:rFonts w:ascii="Arial" w:hAnsi="Arial" w:cs="Arial"/>
          <w:sz w:val="20"/>
          <w:szCs w:val="20"/>
        </w:rPr>
      </w:pPr>
      <w:r w:rsidRPr="007F77C6">
        <w:rPr>
          <w:rFonts w:ascii="Arial" w:hAnsi="Arial" w:cs="Arial"/>
          <w:sz w:val="20"/>
          <w:szCs w:val="20"/>
        </w:rPr>
        <w:t xml:space="preserve">How many security personnel does your company currently employ within a one hundred fifty (150) mile radius of Omaha, Nebraska? </w:t>
      </w:r>
    </w:p>
    <w:p w14:paraId="450B204A" w14:textId="77777777" w:rsidR="007F77C6" w:rsidRPr="007F77C6" w:rsidRDefault="007F77C6" w:rsidP="007F77C6">
      <w:pPr>
        <w:numPr>
          <w:ilvl w:val="0"/>
          <w:numId w:val="8"/>
        </w:numPr>
        <w:jc w:val="both"/>
        <w:rPr>
          <w:rFonts w:ascii="Arial" w:hAnsi="Arial" w:cs="Arial"/>
          <w:sz w:val="20"/>
          <w:szCs w:val="20"/>
        </w:rPr>
      </w:pPr>
      <w:r w:rsidRPr="007F77C6">
        <w:rPr>
          <w:rFonts w:ascii="Arial" w:hAnsi="Arial" w:cs="Arial"/>
          <w:sz w:val="20"/>
          <w:szCs w:val="20"/>
        </w:rPr>
        <w:t xml:space="preserve">How many supervisors, account managers, trainers, schedulers, recruiters, human resources personnel, fleet support personnel, and other operational support personnel does your company employ within the Omaha metropolitan area? </w:t>
      </w:r>
    </w:p>
    <w:p w14:paraId="56E2A148" w14:textId="77777777" w:rsidR="007F77C6" w:rsidRPr="007F77C6" w:rsidRDefault="007F77C6" w:rsidP="007F77C6">
      <w:pPr>
        <w:numPr>
          <w:ilvl w:val="0"/>
          <w:numId w:val="8"/>
        </w:numPr>
        <w:jc w:val="both"/>
        <w:rPr>
          <w:rFonts w:ascii="Arial" w:hAnsi="Arial" w:cs="Arial"/>
          <w:sz w:val="20"/>
          <w:szCs w:val="20"/>
        </w:rPr>
      </w:pPr>
      <w:r w:rsidRPr="007F77C6">
        <w:rPr>
          <w:rFonts w:ascii="Arial" w:hAnsi="Arial" w:cs="Arial"/>
          <w:sz w:val="20"/>
          <w:szCs w:val="20"/>
        </w:rPr>
        <w:t xml:space="preserve">Describe your company’s ability to recruit, hire, train, and retain qualified guards for a contract of this size and complexity. </w:t>
      </w:r>
    </w:p>
    <w:p w14:paraId="4F521E4C" w14:textId="77777777" w:rsidR="007F77C6" w:rsidRPr="007F77C6" w:rsidRDefault="007F77C6" w:rsidP="007F77C6">
      <w:pPr>
        <w:numPr>
          <w:ilvl w:val="0"/>
          <w:numId w:val="8"/>
        </w:numPr>
        <w:jc w:val="both"/>
        <w:rPr>
          <w:rFonts w:ascii="Arial" w:hAnsi="Arial" w:cs="Arial"/>
          <w:sz w:val="20"/>
          <w:szCs w:val="20"/>
        </w:rPr>
      </w:pPr>
      <w:r w:rsidRPr="007F77C6">
        <w:rPr>
          <w:rFonts w:ascii="Arial" w:hAnsi="Arial" w:cs="Arial"/>
          <w:sz w:val="20"/>
          <w:szCs w:val="20"/>
        </w:rPr>
        <w:t xml:space="preserve">Describe your company’s ability to provide temporary surge staffing during emergencies, weather events, labor shortages, call-offs, special events, or other significant operational needs. </w:t>
      </w:r>
    </w:p>
    <w:p w14:paraId="1C612CF7" w14:textId="77777777" w:rsidR="007F77C6" w:rsidRPr="007F77C6" w:rsidRDefault="007F77C6" w:rsidP="007F77C6">
      <w:pPr>
        <w:numPr>
          <w:ilvl w:val="0"/>
          <w:numId w:val="8"/>
        </w:numPr>
        <w:jc w:val="both"/>
        <w:rPr>
          <w:rFonts w:ascii="Arial" w:hAnsi="Arial" w:cs="Arial"/>
          <w:sz w:val="20"/>
          <w:szCs w:val="20"/>
        </w:rPr>
      </w:pPr>
      <w:r w:rsidRPr="007F77C6">
        <w:rPr>
          <w:rFonts w:ascii="Arial" w:hAnsi="Arial" w:cs="Arial"/>
          <w:sz w:val="20"/>
          <w:szCs w:val="20"/>
        </w:rPr>
        <w:t xml:space="preserve">Describe how your company </w:t>
      </w:r>
      <w:proofErr w:type="gramStart"/>
      <w:r w:rsidRPr="007F77C6">
        <w:rPr>
          <w:rFonts w:ascii="Arial" w:hAnsi="Arial" w:cs="Arial"/>
          <w:sz w:val="20"/>
          <w:szCs w:val="20"/>
        </w:rPr>
        <w:t>would</w:t>
      </w:r>
      <w:proofErr w:type="gramEnd"/>
      <w:r w:rsidRPr="007F77C6">
        <w:rPr>
          <w:rFonts w:ascii="Arial" w:hAnsi="Arial" w:cs="Arial"/>
          <w:sz w:val="20"/>
          <w:szCs w:val="20"/>
        </w:rPr>
        <w:t xml:space="preserve"> maintain required post coverage if multiple guards call off, resign, are removed from service, or are otherwise unavailable. </w:t>
      </w:r>
    </w:p>
    <w:p w14:paraId="3C00D148" w14:textId="77777777" w:rsidR="007F77C6" w:rsidRPr="007F77C6" w:rsidRDefault="007F77C6" w:rsidP="007F77C6">
      <w:pPr>
        <w:jc w:val="both"/>
        <w:rPr>
          <w:rFonts w:ascii="Arial" w:hAnsi="Arial" w:cs="Arial"/>
          <w:b/>
          <w:bCs/>
          <w:sz w:val="20"/>
          <w:szCs w:val="20"/>
        </w:rPr>
      </w:pPr>
      <w:r w:rsidRPr="007F77C6">
        <w:rPr>
          <w:rFonts w:ascii="Arial" w:hAnsi="Arial" w:cs="Arial"/>
          <w:b/>
          <w:bCs/>
          <w:sz w:val="20"/>
          <w:szCs w:val="20"/>
        </w:rPr>
        <w:t>2. LOCAL OFFICE AND ACCOUNT SUPPORT</w:t>
      </w:r>
    </w:p>
    <w:p w14:paraId="6A52C54D" w14:textId="77777777" w:rsidR="007A0178" w:rsidRPr="007A0178" w:rsidRDefault="007A0178" w:rsidP="007A0178">
      <w:pPr>
        <w:numPr>
          <w:ilvl w:val="0"/>
          <w:numId w:val="9"/>
        </w:numPr>
        <w:jc w:val="both"/>
        <w:rPr>
          <w:rFonts w:ascii="Arial" w:hAnsi="Arial" w:cs="Arial"/>
          <w:sz w:val="20"/>
          <w:szCs w:val="20"/>
        </w:rPr>
      </w:pPr>
      <w:r w:rsidRPr="007A0178">
        <w:rPr>
          <w:rFonts w:ascii="Arial" w:hAnsi="Arial" w:cs="Arial"/>
          <w:sz w:val="20"/>
          <w:szCs w:val="20"/>
        </w:rPr>
        <w:t>Does your company maintain an office or operational support location in the Omaha metropolitan area? If yes, provide the address, hours of operation, and primary local contact.</w:t>
      </w:r>
    </w:p>
    <w:p w14:paraId="046805F9" w14:textId="77777777" w:rsidR="007A0178" w:rsidRPr="007A0178" w:rsidRDefault="007A0178" w:rsidP="007A0178">
      <w:pPr>
        <w:numPr>
          <w:ilvl w:val="0"/>
          <w:numId w:val="9"/>
        </w:numPr>
        <w:jc w:val="both"/>
        <w:rPr>
          <w:rFonts w:ascii="Arial" w:hAnsi="Arial" w:cs="Arial"/>
          <w:sz w:val="20"/>
          <w:szCs w:val="20"/>
        </w:rPr>
      </w:pPr>
      <w:r w:rsidRPr="007A0178">
        <w:rPr>
          <w:rFonts w:ascii="Arial" w:hAnsi="Arial" w:cs="Arial"/>
          <w:sz w:val="20"/>
          <w:szCs w:val="20"/>
        </w:rPr>
        <w:t>Identify which account support functions would be provided locally, regionally, or from your company’s corporate/headquarters office in support of the M.U.D. account. This may include operations management, scheduling, recruiting, training, human resources, payroll support, fleet support, supervision, administrative support, or other account support functions.</w:t>
      </w:r>
    </w:p>
    <w:p w14:paraId="25B9E39F" w14:textId="77777777" w:rsidR="007A0178" w:rsidRPr="007A0178" w:rsidRDefault="007A0178" w:rsidP="007A0178">
      <w:pPr>
        <w:numPr>
          <w:ilvl w:val="0"/>
          <w:numId w:val="9"/>
        </w:numPr>
        <w:jc w:val="both"/>
        <w:rPr>
          <w:rFonts w:ascii="Arial" w:hAnsi="Arial" w:cs="Arial"/>
          <w:sz w:val="20"/>
          <w:szCs w:val="20"/>
        </w:rPr>
      </w:pPr>
      <w:r w:rsidRPr="007A0178">
        <w:rPr>
          <w:rFonts w:ascii="Arial" w:hAnsi="Arial" w:cs="Arial"/>
          <w:sz w:val="20"/>
          <w:szCs w:val="20"/>
        </w:rPr>
        <w:t>For each support function identified above, indicate whether the function is handled locally, regionally, or through corporate/headquarters support.</w:t>
      </w:r>
    </w:p>
    <w:p w14:paraId="675E0D25" w14:textId="77777777" w:rsidR="007A0178" w:rsidRPr="007A0178" w:rsidRDefault="007A0178" w:rsidP="007A0178">
      <w:pPr>
        <w:numPr>
          <w:ilvl w:val="0"/>
          <w:numId w:val="9"/>
        </w:numPr>
        <w:jc w:val="both"/>
        <w:rPr>
          <w:rFonts w:ascii="Arial" w:hAnsi="Arial" w:cs="Arial"/>
          <w:sz w:val="20"/>
          <w:szCs w:val="20"/>
        </w:rPr>
      </w:pPr>
      <w:r w:rsidRPr="007A0178">
        <w:rPr>
          <w:rFonts w:ascii="Arial" w:hAnsi="Arial" w:cs="Arial"/>
          <w:sz w:val="20"/>
          <w:szCs w:val="20"/>
        </w:rPr>
        <w:t>How many employees are assigned to the Omaha metropolitan area office or support location, if applicable?</w:t>
      </w:r>
    </w:p>
    <w:p w14:paraId="1E2B4219" w14:textId="77777777" w:rsidR="007A0178" w:rsidRPr="007A0178" w:rsidRDefault="007A0178" w:rsidP="007A0178">
      <w:pPr>
        <w:numPr>
          <w:ilvl w:val="0"/>
          <w:numId w:val="9"/>
        </w:numPr>
        <w:jc w:val="both"/>
        <w:rPr>
          <w:rFonts w:ascii="Arial" w:hAnsi="Arial" w:cs="Arial"/>
          <w:sz w:val="20"/>
          <w:szCs w:val="20"/>
        </w:rPr>
      </w:pPr>
      <w:r w:rsidRPr="007A0178">
        <w:rPr>
          <w:rFonts w:ascii="Arial" w:hAnsi="Arial" w:cs="Arial"/>
          <w:sz w:val="20"/>
          <w:szCs w:val="20"/>
        </w:rPr>
        <w:t>How many employees are assigned to regional or corporate/headquarters-based support functions that would support the M.U.D. account?</w:t>
      </w:r>
    </w:p>
    <w:p w14:paraId="7C938402" w14:textId="77777777" w:rsidR="007A0178" w:rsidRPr="007A0178" w:rsidRDefault="007A0178" w:rsidP="007A0178">
      <w:pPr>
        <w:numPr>
          <w:ilvl w:val="0"/>
          <w:numId w:val="9"/>
        </w:numPr>
        <w:jc w:val="both"/>
        <w:rPr>
          <w:rFonts w:ascii="Arial" w:hAnsi="Arial" w:cs="Arial"/>
          <w:sz w:val="20"/>
          <w:szCs w:val="20"/>
        </w:rPr>
      </w:pPr>
      <w:r w:rsidRPr="007A0178">
        <w:rPr>
          <w:rFonts w:ascii="Arial" w:hAnsi="Arial" w:cs="Arial"/>
          <w:sz w:val="20"/>
          <w:szCs w:val="20"/>
        </w:rPr>
        <w:t xml:space="preserve">Describe how local, regional, and corporate/headquarters-based support resources would coordinate to support the M.U.D. account requirements established in the Contract Documents, </w:t>
      </w:r>
      <w:r w:rsidRPr="007A0178">
        <w:rPr>
          <w:rFonts w:ascii="Arial" w:hAnsi="Arial" w:cs="Arial"/>
          <w:sz w:val="20"/>
          <w:szCs w:val="20"/>
        </w:rPr>
        <w:lastRenderedPageBreak/>
        <w:t>including scheduling, call-offs, emergency staffing, supervision, training, recruiting, fleet management, payroll issues, employee concerns, and contract administration.</w:t>
      </w:r>
    </w:p>
    <w:p w14:paraId="423C3324" w14:textId="77777777" w:rsidR="007A0178" w:rsidRPr="007A0178" w:rsidRDefault="007A0178" w:rsidP="007A0178">
      <w:pPr>
        <w:numPr>
          <w:ilvl w:val="0"/>
          <w:numId w:val="9"/>
        </w:numPr>
        <w:jc w:val="both"/>
        <w:rPr>
          <w:rFonts w:ascii="Arial" w:hAnsi="Arial" w:cs="Arial"/>
          <w:sz w:val="20"/>
          <w:szCs w:val="20"/>
        </w:rPr>
      </w:pPr>
      <w:r w:rsidRPr="007A0178">
        <w:rPr>
          <w:rFonts w:ascii="Arial" w:hAnsi="Arial" w:cs="Arial"/>
          <w:sz w:val="20"/>
          <w:szCs w:val="20"/>
        </w:rPr>
        <w:t>Describe how local, regional, and corporate/headquarters-based support personnel would communicate and coordinate with the dedicated Account Manager, Shift Supervisors, Site Leads, SOC Supervisor, Flex Officers, and guards assigned to M.U.D.</w:t>
      </w:r>
    </w:p>
    <w:p w14:paraId="6DB6CC0E" w14:textId="1A82D402" w:rsidR="007A0178" w:rsidRPr="007F77C6" w:rsidRDefault="007A0178" w:rsidP="007A0178">
      <w:pPr>
        <w:numPr>
          <w:ilvl w:val="0"/>
          <w:numId w:val="9"/>
        </w:numPr>
        <w:jc w:val="both"/>
        <w:rPr>
          <w:rFonts w:ascii="Arial" w:hAnsi="Arial" w:cs="Arial"/>
          <w:sz w:val="20"/>
          <w:szCs w:val="20"/>
        </w:rPr>
      </w:pPr>
      <w:r w:rsidRPr="007A0178">
        <w:rPr>
          <w:rFonts w:ascii="Arial" w:hAnsi="Arial" w:cs="Arial"/>
          <w:sz w:val="20"/>
          <w:szCs w:val="20"/>
        </w:rPr>
        <w:t>Describe the authority and ability of local, regional, or corporate/headquarters-based support personnel to promptly resolve staffing, performance, scheduling, disciplinary, vehicle, equipment, payroll, human resources, and operational issues affecting the M.U.D. account.</w:t>
      </w:r>
    </w:p>
    <w:p w14:paraId="57288FAD" w14:textId="77777777" w:rsidR="007F77C6" w:rsidRPr="007F77C6" w:rsidRDefault="007F77C6" w:rsidP="007F77C6">
      <w:pPr>
        <w:jc w:val="both"/>
        <w:rPr>
          <w:rFonts w:ascii="Arial" w:hAnsi="Arial" w:cs="Arial"/>
          <w:b/>
          <w:bCs/>
          <w:sz w:val="20"/>
          <w:szCs w:val="20"/>
        </w:rPr>
      </w:pPr>
      <w:r w:rsidRPr="007F77C6">
        <w:rPr>
          <w:rFonts w:ascii="Arial" w:hAnsi="Arial" w:cs="Arial"/>
          <w:b/>
          <w:bCs/>
          <w:sz w:val="20"/>
          <w:szCs w:val="20"/>
        </w:rPr>
        <w:t>3. SUPERVISION AND MANAGEMENT SUPPORT</w:t>
      </w:r>
    </w:p>
    <w:p w14:paraId="4A1CB378" w14:textId="77777777" w:rsidR="007F77C6" w:rsidRPr="007F77C6" w:rsidRDefault="007F77C6" w:rsidP="007F77C6">
      <w:pPr>
        <w:numPr>
          <w:ilvl w:val="0"/>
          <w:numId w:val="10"/>
        </w:numPr>
        <w:jc w:val="both"/>
        <w:rPr>
          <w:rFonts w:ascii="Arial" w:hAnsi="Arial" w:cs="Arial"/>
          <w:sz w:val="20"/>
          <w:szCs w:val="20"/>
        </w:rPr>
      </w:pPr>
      <w:r w:rsidRPr="007F77C6">
        <w:rPr>
          <w:rFonts w:ascii="Arial" w:hAnsi="Arial" w:cs="Arial"/>
          <w:sz w:val="20"/>
          <w:szCs w:val="20"/>
        </w:rPr>
        <w:t xml:space="preserve">Describe how your company will support the supervisory positions required by M.U.D. in the Contract Documents. </w:t>
      </w:r>
    </w:p>
    <w:p w14:paraId="4A1DD158" w14:textId="77777777" w:rsidR="007F77C6" w:rsidRPr="007F77C6" w:rsidRDefault="007F77C6" w:rsidP="007F77C6">
      <w:pPr>
        <w:numPr>
          <w:ilvl w:val="0"/>
          <w:numId w:val="10"/>
        </w:numPr>
        <w:jc w:val="both"/>
        <w:rPr>
          <w:rFonts w:ascii="Arial" w:hAnsi="Arial" w:cs="Arial"/>
          <w:sz w:val="20"/>
          <w:szCs w:val="20"/>
        </w:rPr>
      </w:pPr>
      <w:r w:rsidRPr="007F77C6">
        <w:rPr>
          <w:rFonts w:ascii="Arial" w:hAnsi="Arial" w:cs="Arial"/>
          <w:sz w:val="20"/>
          <w:szCs w:val="20"/>
        </w:rPr>
        <w:t xml:space="preserve">Describe your process for recruiting, selecting, training, supporting, and replacing Account Managers, Shift Supervisors, Site Leads, SOC Supervisors, and other supervisory personnel assigned to large accounts. </w:t>
      </w:r>
    </w:p>
    <w:p w14:paraId="74F4F322" w14:textId="77777777" w:rsidR="007F77C6" w:rsidRPr="007F77C6" w:rsidRDefault="007F77C6" w:rsidP="007F77C6">
      <w:pPr>
        <w:numPr>
          <w:ilvl w:val="0"/>
          <w:numId w:val="10"/>
        </w:numPr>
        <w:jc w:val="both"/>
        <w:rPr>
          <w:rFonts w:ascii="Arial" w:hAnsi="Arial" w:cs="Arial"/>
          <w:sz w:val="20"/>
          <w:szCs w:val="20"/>
        </w:rPr>
      </w:pPr>
      <w:r w:rsidRPr="007F77C6">
        <w:rPr>
          <w:rFonts w:ascii="Arial" w:hAnsi="Arial" w:cs="Arial"/>
          <w:sz w:val="20"/>
          <w:szCs w:val="20"/>
        </w:rPr>
        <w:t xml:space="preserve">Describe how your supervisors monitor guard performance, conduct site inspections, respond to incidents, address call-offs, and ensure required post coverage. </w:t>
      </w:r>
    </w:p>
    <w:p w14:paraId="74205B35" w14:textId="77777777" w:rsidR="007F77C6" w:rsidRPr="007F77C6" w:rsidRDefault="007F77C6" w:rsidP="007F77C6">
      <w:pPr>
        <w:numPr>
          <w:ilvl w:val="0"/>
          <w:numId w:val="10"/>
        </w:numPr>
        <w:jc w:val="both"/>
        <w:rPr>
          <w:rFonts w:ascii="Arial" w:hAnsi="Arial" w:cs="Arial"/>
          <w:sz w:val="20"/>
          <w:szCs w:val="20"/>
        </w:rPr>
      </w:pPr>
      <w:r w:rsidRPr="007F77C6">
        <w:rPr>
          <w:rFonts w:ascii="Arial" w:hAnsi="Arial" w:cs="Arial"/>
          <w:sz w:val="20"/>
          <w:szCs w:val="20"/>
        </w:rPr>
        <w:t xml:space="preserve">Describe your process for documenting and correcting guard performance issues. </w:t>
      </w:r>
    </w:p>
    <w:p w14:paraId="1857E3D6" w14:textId="77777777" w:rsidR="007F77C6" w:rsidRPr="007F77C6" w:rsidRDefault="007F77C6" w:rsidP="007F77C6">
      <w:pPr>
        <w:numPr>
          <w:ilvl w:val="0"/>
          <w:numId w:val="10"/>
        </w:numPr>
        <w:jc w:val="both"/>
        <w:rPr>
          <w:rFonts w:ascii="Arial" w:hAnsi="Arial" w:cs="Arial"/>
          <w:sz w:val="20"/>
          <w:szCs w:val="20"/>
        </w:rPr>
      </w:pPr>
      <w:r w:rsidRPr="007F77C6">
        <w:rPr>
          <w:rFonts w:ascii="Arial" w:hAnsi="Arial" w:cs="Arial"/>
          <w:sz w:val="20"/>
          <w:szCs w:val="20"/>
        </w:rPr>
        <w:t xml:space="preserve">Describe your process </w:t>
      </w:r>
      <w:proofErr w:type="gramStart"/>
      <w:r w:rsidRPr="007F77C6">
        <w:rPr>
          <w:rFonts w:ascii="Arial" w:hAnsi="Arial" w:cs="Arial"/>
          <w:sz w:val="20"/>
          <w:szCs w:val="20"/>
        </w:rPr>
        <w:t>for</w:t>
      </w:r>
      <w:proofErr w:type="gramEnd"/>
      <w:r w:rsidRPr="007F77C6">
        <w:rPr>
          <w:rFonts w:ascii="Arial" w:hAnsi="Arial" w:cs="Arial"/>
          <w:sz w:val="20"/>
          <w:szCs w:val="20"/>
        </w:rPr>
        <w:t xml:space="preserve"> removing and replacing guards, supervisors, or other personnel who do not meet M.U.D. expectations. </w:t>
      </w:r>
    </w:p>
    <w:p w14:paraId="7ECC4BA6" w14:textId="77777777" w:rsidR="007F77C6" w:rsidRPr="007F77C6" w:rsidRDefault="007F77C6" w:rsidP="007F77C6">
      <w:pPr>
        <w:numPr>
          <w:ilvl w:val="0"/>
          <w:numId w:val="10"/>
        </w:numPr>
        <w:jc w:val="both"/>
        <w:rPr>
          <w:rFonts w:ascii="Arial" w:hAnsi="Arial" w:cs="Arial"/>
          <w:sz w:val="20"/>
          <w:szCs w:val="20"/>
        </w:rPr>
      </w:pPr>
      <w:r w:rsidRPr="007F77C6">
        <w:rPr>
          <w:rFonts w:ascii="Arial" w:hAnsi="Arial" w:cs="Arial"/>
          <w:sz w:val="20"/>
          <w:szCs w:val="20"/>
        </w:rPr>
        <w:t xml:space="preserve">Describe how your company ensures consistency between shifts, posts, sites, and supervisors on large multi-site accounts. </w:t>
      </w:r>
    </w:p>
    <w:p w14:paraId="6F166251" w14:textId="77777777" w:rsidR="007F77C6" w:rsidRPr="007F77C6" w:rsidRDefault="007F77C6" w:rsidP="007F77C6">
      <w:pPr>
        <w:jc w:val="both"/>
        <w:rPr>
          <w:rFonts w:ascii="Arial" w:hAnsi="Arial" w:cs="Arial"/>
          <w:b/>
          <w:bCs/>
          <w:sz w:val="20"/>
          <w:szCs w:val="20"/>
        </w:rPr>
      </w:pPr>
      <w:r w:rsidRPr="007F77C6">
        <w:rPr>
          <w:rFonts w:ascii="Arial" w:hAnsi="Arial" w:cs="Arial"/>
          <w:b/>
          <w:bCs/>
          <w:sz w:val="20"/>
          <w:szCs w:val="20"/>
        </w:rPr>
        <w:t>4. SECURITY OPERATIONS CENTER EXPERIENCE AND TRAINING</w:t>
      </w:r>
    </w:p>
    <w:p w14:paraId="48C6B28A" w14:textId="77777777" w:rsidR="007F77C6" w:rsidRPr="007F77C6" w:rsidRDefault="007F77C6" w:rsidP="007F77C6">
      <w:pPr>
        <w:numPr>
          <w:ilvl w:val="0"/>
          <w:numId w:val="11"/>
        </w:numPr>
        <w:jc w:val="both"/>
        <w:rPr>
          <w:rFonts w:ascii="Arial" w:hAnsi="Arial" w:cs="Arial"/>
          <w:sz w:val="20"/>
          <w:szCs w:val="20"/>
        </w:rPr>
      </w:pPr>
      <w:r w:rsidRPr="007F77C6">
        <w:rPr>
          <w:rFonts w:ascii="Arial" w:hAnsi="Arial" w:cs="Arial"/>
          <w:sz w:val="20"/>
          <w:szCs w:val="20"/>
        </w:rPr>
        <w:t xml:space="preserve">Does your company currently staff Security Operations Centers, command centers, dispatch centers, alarm monitoring centers, or similar security operations environments? If yes, describe the size, scope, and type of operations supported. </w:t>
      </w:r>
    </w:p>
    <w:p w14:paraId="09BC2E61" w14:textId="77777777" w:rsidR="007F77C6" w:rsidRPr="007F77C6" w:rsidRDefault="007F77C6" w:rsidP="007F77C6">
      <w:pPr>
        <w:numPr>
          <w:ilvl w:val="0"/>
          <w:numId w:val="11"/>
        </w:numPr>
        <w:jc w:val="both"/>
        <w:rPr>
          <w:rFonts w:ascii="Arial" w:hAnsi="Arial" w:cs="Arial"/>
          <w:sz w:val="20"/>
          <w:szCs w:val="20"/>
        </w:rPr>
      </w:pPr>
      <w:r w:rsidRPr="007F77C6">
        <w:rPr>
          <w:rFonts w:ascii="Arial" w:hAnsi="Arial" w:cs="Arial"/>
          <w:sz w:val="20"/>
          <w:szCs w:val="20"/>
        </w:rPr>
        <w:t xml:space="preserve">Describe your company’s training program for Security Operations Center personnel, including training related to alarm monitoring, video surveillance, access control systems, dispatching, incident documentation, emergency communications, escalation procedures, and customer service. </w:t>
      </w:r>
    </w:p>
    <w:p w14:paraId="134BF557" w14:textId="77777777" w:rsidR="007F77C6" w:rsidRPr="007F77C6" w:rsidRDefault="007F77C6" w:rsidP="007F77C6">
      <w:pPr>
        <w:numPr>
          <w:ilvl w:val="0"/>
          <w:numId w:val="11"/>
        </w:numPr>
        <w:jc w:val="both"/>
        <w:rPr>
          <w:rFonts w:ascii="Arial" w:hAnsi="Arial" w:cs="Arial"/>
          <w:sz w:val="20"/>
          <w:szCs w:val="20"/>
        </w:rPr>
      </w:pPr>
      <w:r w:rsidRPr="007F77C6">
        <w:rPr>
          <w:rFonts w:ascii="Arial" w:hAnsi="Arial" w:cs="Arial"/>
          <w:sz w:val="20"/>
          <w:szCs w:val="20"/>
        </w:rPr>
        <w:t xml:space="preserve">Describe how your company evaluates whether SOC personnel are prepared to work independently in a security operations environment. </w:t>
      </w:r>
    </w:p>
    <w:p w14:paraId="640FC3A0" w14:textId="77777777" w:rsidR="007F77C6" w:rsidRPr="007F77C6" w:rsidRDefault="007F77C6" w:rsidP="007F77C6">
      <w:pPr>
        <w:numPr>
          <w:ilvl w:val="0"/>
          <w:numId w:val="11"/>
        </w:numPr>
        <w:jc w:val="both"/>
        <w:rPr>
          <w:rFonts w:ascii="Arial" w:hAnsi="Arial" w:cs="Arial"/>
          <w:sz w:val="20"/>
          <w:szCs w:val="20"/>
        </w:rPr>
      </w:pPr>
      <w:r w:rsidRPr="007F77C6">
        <w:rPr>
          <w:rFonts w:ascii="Arial" w:hAnsi="Arial" w:cs="Arial"/>
          <w:sz w:val="20"/>
          <w:szCs w:val="20"/>
        </w:rPr>
        <w:t xml:space="preserve">Describe any experience your company has with Genetec, visitor management systems, access control platforms, alarm systems, radio communications, or similar security technology platforms. </w:t>
      </w:r>
    </w:p>
    <w:p w14:paraId="4BD0B3BB" w14:textId="77777777" w:rsidR="007F77C6" w:rsidRPr="007F77C6" w:rsidRDefault="007F77C6" w:rsidP="007F77C6">
      <w:pPr>
        <w:numPr>
          <w:ilvl w:val="0"/>
          <w:numId w:val="11"/>
        </w:numPr>
        <w:jc w:val="both"/>
        <w:rPr>
          <w:rFonts w:ascii="Arial" w:hAnsi="Arial" w:cs="Arial"/>
          <w:sz w:val="20"/>
          <w:szCs w:val="20"/>
        </w:rPr>
      </w:pPr>
      <w:r w:rsidRPr="007F77C6">
        <w:rPr>
          <w:rFonts w:ascii="Arial" w:hAnsi="Arial" w:cs="Arial"/>
          <w:sz w:val="20"/>
          <w:szCs w:val="20"/>
        </w:rPr>
        <w:t xml:space="preserve">Describe how your company ensures SOC personnel maintain professionalism, confidentiality, accuracy, and attention to detail when handling sensitive security information, incidents, video, alarms, and communications. </w:t>
      </w:r>
    </w:p>
    <w:p w14:paraId="208BE846" w14:textId="77777777" w:rsidR="007F77C6" w:rsidRPr="007F77C6" w:rsidRDefault="007F77C6" w:rsidP="007F77C6">
      <w:pPr>
        <w:numPr>
          <w:ilvl w:val="0"/>
          <w:numId w:val="11"/>
        </w:numPr>
        <w:jc w:val="both"/>
        <w:rPr>
          <w:rFonts w:ascii="Arial" w:hAnsi="Arial" w:cs="Arial"/>
          <w:sz w:val="20"/>
          <w:szCs w:val="20"/>
        </w:rPr>
      </w:pPr>
      <w:r w:rsidRPr="007F77C6">
        <w:rPr>
          <w:rFonts w:ascii="Arial" w:hAnsi="Arial" w:cs="Arial"/>
          <w:sz w:val="20"/>
          <w:szCs w:val="20"/>
        </w:rPr>
        <w:t xml:space="preserve">Describe your company’s process for maintaining SOC staffing continuity during call-offs, turnover, training periods, emergencies, or other staffing disruptions. </w:t>
      </w:r>
    </w:p>
    <w:p w14:paraId="56473226" w14:textId="77777777" w:rsidR="007F77C6" w:rsidRPr="007F77C6" w:rsidRDefault="007F77C6" w:rsidP="007F77C6">
      <w:pPr>
        <w:jc w:val="both"/>
        <w:rPr>
          <w:rFonts w:ascii="Arial" w:hAnsi="Arial" w:cs="Arial"/>
          <w:b/>
          <w:bCs/>
          <w:sz w:val="20"/>
          <w:szCs w:val="20"/>
        </w:rPr>
      </w:pPr>
      <w:r w:rsidRPr="007F77C6">
        <w:rPr>
          <w:rFonts w:ascii="Arial" w:hAnsi="Arial" w:cs="Arial"/>
          <w:b/>
          <w:bCs/>
          <w:sz w:val="20"/>
          <w:szCs w:val="20"/>
        </w:rPr>
        <w:lastRenderedPageBreak/>
        <w:t>5. FLEET MANAGEMENT AND DRIVER SAFETY</w:t>
      </w:r>
    </w:p>
    <w:p w14:paraId="045BB187" w14:textId="77777777" w:rsidR="007F77C6" w:rsidRPr="007F77C6" w:rsidRDefault="007F77C6" w:rsidP="007F77C6">
      <w:pPr>
        <w:numPr>
          <w:ilvl w:val="0"/>
          <w:numId w:val="12"/>
        </w:numPr>
        <w:jc w:val="both"/>
        <w:rPr>
          <w:rFonts w:ascii="Arial" w:hAnsi="Arial" w:cs="Arial"/>
          <w:sz w:val="20"/>
          <w:szCs w:val="20"/>
        </w:rPr>
      </w:pPr>
      <w:r w:rsidRPr="007F77C6">
        <w:rPr>
          <w:rFonts w:ascii="Arial" w:hAnsi="Arial" w:cs="Arial"/>
          <w:sz w:val="20"/>
          <w:szCs w:val="20"/>
        </w:rPr>
        <w:t xml:space="preserve">Describe your company’s fleet management program, including vehicle inspection, maintenance, repair, cleaning, replacement, and documentation practices. </w:t>
      </w:r>
    </w:p>
    <w:p w14:paraId="4CB633BA" w14:textId="77777777" w:rsidR="007F77C6" w:rsidRPr="007F77C6" w:rsidRDefault="007F77C6" w:rsidP="007F77C6">
      <w:pPr>
        <w:numPr>
          <w:ilvl w:val="0"/>
          <w:numId w:val="12"/>
        </w:numPr>
        <w:jc w:val="both"/>
        <w:rPr>
          <w:rFonts w:ascii="Arial" w:hAnsi="Arial" w:cs="Arial"/>
          <w:sz w:val="20"/>
          <w:szCs w:val="20"/>
        </w:rPr>
      </w:pPr>
      <w:r w:rsidRPr="007F77C6">
        <w:rPr>
          <w:rFonts w:ascii="Arial" w:hAnsi="Arial" w:cs="Arial"/>
          <w:sz w:val="20"/>
          <w:szCs w:val="20"/>
        </w:rPr>
        <w:t xml:space="preserve">How many marked security vehicles are currently located in the Omaha metropolitan area? </w:t>
      </w:r>
    </w:p>
    <w:p w14:paraId="04EB3C71" w14:textId="77777777" w:rsidR="007F77C6" w:rsidRPr="007F77C6" w:rsidRDefault="007F77C6" w:rsidP="007F77C6">
      <w:pPr>
        <w:numPr>
          <w:ilvl w:val="0"/>
          <w:numId w:val="12"/>
        </w:numPr>
        <w:jc w:val="both"/>
        <w:rPr>
          <w:rFonts w:ascii="Arial" w:hAnsi="Arial" w:cs="Arial"/>
          <w:sz w:val="20"/>
          <w:szCs w:val="20"/>
        </w:rPr>
      </w:pPr>
      <w:r w:rsidRPr="007F77C6">
        <w:rPr>
          <w:rFonts w:ascii="Arial" w:hAnsi="Arial" w:cs="Arial"/>
          <w:sz w:val="20"/>
          <w:szCs w:val="20"/>
        </w:rPr>
        <w:t xml:space="preserve">How many marked security vehicles are currently located within a one hundred fifty (150) mile radius of Omaha, Nebraska? </w:t>
      </w:r>
    </w:p>
    <w:p w14:paraId="4F7A74AC" w14:textId="77777777" w:rsidR="007F77C6" w:rsidRPr="007F77C6" w:rsidRDefault="007F77C6" w:rsidP="007F77C6">
      <w:pPr>
        <w:numPr>
          <w:ilvl w:val="0"/>
          <w:numId w:val="12"/>
        </w:numPr>
        <w:jc w:val="both"/>
        <w:rPr>
          <w:rFonts w:ascii="Arial" w:hAnsi="Arial" w:cs="Arial"/>
          <w:sz w:val="20"/>
          <w:szCs w:val="20"/>
        </w:rPr>
      </w:pPr>
      <w:r w:rsidRPr="007F77C6">
        <w:rPr>
          <w:rFonts w:ascii="Arial" w:hAnsi="Arial" w:cs="Arial"/>
          <w:sz w:val="20"/>
          <w:szCs w:val="20"/>
        </w:rPr>
        <w:t xml:space="preserve">How many vehicles would be assigned to the M.U.D. account? </w:t>
      </w:r>
    </w:p>
    <w:p w14:paraId="27DAB81D" w14:textId="77777777" w:rsidR="007F77C6" w:rsidRPr="007F77C6" w:rsidRDefault="007F77C6" w:rsidP="007F77C6">
      <w:pPr>
        <w:numPr>
          <w:ilvl w:val="0"/>
          <w:numId w:val="12"/>
        </w:numPr>
        <w:jc w:val="both"/>
        <w:rPr>
          <w:rFonts w:ascii="Arial" w:hAnsi="Arial" w:cs="Arial"/>
          <w:sz w:val="20"/>
          <w:szCs w:val="20"/>
        </w:rPr>
      </w:pPr>
      <w:r w:rsidRPr="007F77C6">
        <w:rPr>
          <w:rFonts w:ascii="Arial" w:hAnsi="Arial" w:cs="Arial"/>
          <w:sz w:val="20"/>
          <w:szCs w:val="20"/>
        </w:rPr>
        <w:t xml:space="preserve">How many replacement vehicles are available immediately if an M.U.D.-assigned vehicle is deemed out of service? </w:t>
      </w:r>
    </w:p>
    <w:p w14:paraId="0CD5EAE8" w14:textId="77777777" w:rsidR="007F77C6" w:rsidRPr="007F77C6" w:rsidRDefault="007F77C6" w:rsidP="007F77C6">
      <w:pPr>
        <w:numPr>
          <w:ilvl w:val="0"/>
          <w:numId w:val="12"/>
        </w:numPr>
        <w:jc w:val="both"/>
        <w:rPr>
          <w:rFonts w:ascii="Arial" w:hAnsi="Arial" w:cs="Arial"/>
          <w:sz w:val="20"/>
          <w:szCs w:val="20"/>
        </w:rPr>
      </w:pPr>
      <w:r w:rsidRPr="007F77C6">
        <w:rPr>
          <w:rFonts w:ascii="Arial" w:hAnsi="Arial" w:cs="Arial"/>
          <w:sz w:val="20"/>
          <w:szCs w:val="20"/>
        </w:rPr>
        <w:t xml:space="preserve">Describe your company’s vehicle cleanliness and appearance standards, including both interior and exterior vehicle condition. </w:t>
      </w:r>
    </w:p>
    <w:p w14:paraId="05A18CDE" w14:textId="77777777" w:rsidR="007F77C6" w:rsidRPr="007F77C6" w:rsidRDefault="007F77C6" w:rsidP="007F77C6">
      <w:pPr>
        <w:numPr>
          <w:ilvl w:val="0"/>
          <w:numId w:val="12"/>
        </w:numPr>
        <w:jc w:val="both"/>
        <w:rPr>
          <w:rFonts w:ascii="Arial" w:hAnsi="Arial" w:cs="Arial"/>
          <w:sz w:val="20"/>
          <w:szCs w:val="20"/>
        </w:rPr>
      </w:pPr>
      <w:r w:rsidRPr="007F77C6">
        <w:rPr>
          <w:rFonts w:ascii="Arial" w:hAnsi="Arial" w:cs="Arial"/>
          <w:sz w:val="20"/>
          <w:szCs w:val="20"/>
        </w:rPr>
        <w:t xml:space="preserve">Describe your company’s process for ensuring vehicles assigned to M.U.D. remain clean, sanitary, professionally presentable, properly marked, reliable, and operational. </w:t>
      </w:r>
    </w:p>
    <w:p w14:paraId="21A5D82C" w14:textId="77777777" w:rsidR="007F77C6" w:rsidRPr="007F77C6" w:rsidRDefault="007F77C6" w:rsidP="007F77C6">
      <w:pPr>
        <w:numPr>
          <w:ilvl w:val="0"/>
          <w:numId w:val="12"/>
        </w:numPr>
        <w:jc w:val="both"/>
        <w:rPr>
          <w:rFonts w:ascii="Arial" w:hAnsi="Arial" w:cs="Arial"/>
          <w:sz w:val="20"/>
          <w:szCs w:val="20"/>
        </w:rPr>
      </w:pPr>
      <w:r w:rsidRPr="007F77C6">
        <w:rPr>
          <w:rFonts w:ascii="Arial" w:hAnsi="Arial" w:cs="Arial"/>
          <w:sz w:val="20"/>
          <w:szCs w:val="20"/>
        </w:rPr>
        <w:t xml:space="preserve">Describe your company’s driver safety program, including driver qualification requirements, driver training, safe driving expectations, seat belt use, distracted driving controls, mobile device use, speed limits, backing and parking practices, accident reporting, and corrective action for unsafe driving. </w:t>
      </w:r>
    </w:p>
    <w:p w14:paraId="7262DA4F" w14:textId="77777777" w:rsidR="007F77C6" w:rsidRPr="007F77C6" w:rsidRDefault="007F77C6" w:rsidP="007F77C6">
      <w:pPr>
        <w:numPr>
          <w:ilvl w:val="0"/>
          <w:numId w:val="12"/>
        </w:numPr>
        <w:jc w:val="both"/>
        <w:rPr>
          <w:rFonts w:ascii="Arial" w:hAnsi="Arial" w:cs="Arial"/>
          <w:sz w:val="20"/>
          <w:szCs w:val="20"/>
        </w:rPr>
      </w:pPr>
      <w:r w:rsidRPr="007F77C6">
        <w:rPr>
          <w:rFonts w:ascii="Arial" w:hAnsi="Arial" w:cs="Arial"/>
          <w:sz w:val="20"/>
          <w:szCs w:val="20"/>
        </w:rPr>
        <w:t xml:space="preserve">Does your company use dash cameras, telematics, GPS, driver monitoring, or other vehicle safety monitoring technology? If yes, describe the technology used, how it is monitored, how long records are retained, and how information would be made available to M.U.D. when related to an accident, complaint, safety issue, or operational concern. </w:t>
      </w:r>
    </w:p>
    <w:p w14:paraId="555E1018" w14:textId="77777777" w:rsidR="007F77C6" w:rsidRPr="007F77C6" w:rsidRDefault="007F77C6" w:rsidP="007F77C6">
      <w:pPr>
        <w:numPr>
          <w:ilvl w:val="0"/>
          <w:numId w:val="12"/>
        </w:numPr>
        <w:jc w:val="both"/>
        <w:rPr>
          <w:rFonts w:ascii="Arial" w:hAnsi="Arial" w:cs="Arial"/>
          <w:sz w:val="20"/>
          <w:szCs w:val="20"/>
        </w:rPr>
      </w:pPr>
      <w:r w:rsidRPr="007F77C6">
        <w:rPr>
          <w:rFonts w:ascii="Arial" w:hAnsi="Arial" w:cs="Arial"/>
          <w:sz w:val="20"/>
          <w:szCs w:val="20"/>
        </w:rPr>
        <w:t xml:space="preserve">Describe how your company would ensure compliance with M.U.D.’s required vehicle safety practices, including the cone method or any other M.U.D.-required vehicle safety procedure. </w:t>
      </w:r>
    </w:p>
    <w:p w14:paraId="4AFFAA9E" w14:textId="77777777" w:rsidR="007F77C6" w:rsidRPr="007F77C6" w:rsidRDefault="007F77C6" w:rsidP="007F77C6">
      <w:pPr>
        <w:jc w:val="both"/>
        <w:rPr>
          <w:rFonts w:ascii="Arial" w:hAnsi="Arial" w:cs="Arial"/>
          <w:b/>
          <w:bCs/>
          <w:sz w:val="20"/>
          <w:szCs w:val="20"/>
        </w:rPr>
      </w:pPr>
      <w:r w:rsidRPr="007F77C6">
        <w:rPr>
          <w:rFonts w:ascii="Arial" w:hAnsi="Arial" w:cs="Arial"/>
          <w:b/>
          <w:bCs/>
          <w:sz w:val="20"/>
          <w:szCs w:val="20"/>
        </w:rPr>
        <w:t>6. TRAINING, SCREENING, AND ONBOARDING</w:t>
      </w:r>
    </w:p>
    <w:p w14:paraId="4D415D78" w14:textId="77777777" w:rsidR="007F77C6" w:rsidRPr="007F77C6" w:rsidRDefault="007F77C6" w:rsidP="007F77C6">
      <w:pPr>
        <w:numPr>
          <w:ilvl w:val="0"/>
          <w:numId w:val="13"/>
        </w:numPr>
        <w:jc w:val="both"/>
        <w:rPr>
          <w:rFonts w:ascii="Arial" w:hAnsi="Arial" w:cs="Arial"/>
          <w:sz w:val="20"/>
          <w:szCs w:val="20"/>
        </w:rPr>
      </w:pPr>
      <w:r w:rsidRPr="007F77C6">
        <w:rPr>
          <w:rFonts w:ascii="Arial" w:hAnsi="Arial" w:cs="Arial"/>
          <w:sz w:val="20"/>
          <w:szCs w:val="20"/>
        </w:rPr>
        <w:t xml:space="preserve">Describe your company’s pre-assignment training program for new guards. </w:t>
      </w:r>
    </w:p>
    <w:p w14:paraId="5FAB97EA" w14:textId="77777777" w:rsidR="007F77C6" w:rsidRPr="007F77C6" w:rsidRDefault="007F77C6" w:rsidP="007F77C6">
      <w:pPr>
        <w:numPr>
          <w:ilvl w:val="0"/>
          <w:numId w:val="13"/>
        </w:numPr>
        <w:jc w:val="both"/>
        <w:rPr>
          <w:rFonts w:ascii="Arial" w:hAnsi="Arial" w:cs="Arial"/>
          <w:sz w:val="20"/>
          <w:szCs w:val="20"/>
        </w:rPr>
      </w:pPr>
      <w:r w:rsidRPr="007F77C6">
        <w:rPr>
          <w:rFonts w:ascii="Arial" w:hAnsi="Arial" w:cs="Arial"/>
          <w:sz w:val="20"/>
          <w:szCs w:val="20"/>
        </w:rPr>
        <w:t xml:space="preserve">Describe your post-specific training process. </w:t>
      </w:r>
    </w:p>
    <w:p w14:paraId="54EFC53F" w14:textId="77777777" w:rsidR="007F77C6" w:rsidRPr="007F77C6" w:rsidRDefault="007F77C6" w:rsidP="007F77C6">
      <w:pPr>
        <w:numPr>
          <w:ilvl w:val="0"/>
          <w:numId w:val="13"/>
        </w:numPr>
        <w:jc w:val="both"/>
        <w:rPr>
          <w:rFonts w:ascii="Arial" w:hAnsi="Arial" w:cs="Arial"/>
          <w:sz w:val="20"/>
          <w:szCs w:val="20"/>
        </w:rPr>
      </w:pPr>
      <w:r w:rsidRPr="007F77C6">
        <w:rPr>
          <w:rFonts w:ascii="Arial" w:hAnsi="Arial" w:cs="Arial"/>
          <w:sz w:val="20"/>
          <w:szCs w:val="20"/>
        </w:rPr>
        <w:t xml:space="preserve">Describe your training records system and how M.U.D. would be able to verify training completion. </w:t>
      </w:r>
    </w:p>
    <w:p w14:paraId="0D6EE88B" w14:textId="77777777" w:rsidR="007F77C6" w:rsidRPr="007F77C6" w:rsidRDefault="007F77C6" w:rsidP="007F77C6">
      <w:pPr>
        <w:numPr>
          <w:ilvl w:val="0"/>
          <w:numId w:val="13"/>
        </w:numPr>
        <w:jc w:val="both"/>
        <w:rPr>
          <w:rFonts w:ascii="Arial" w:hAnsi="Arial" w:cs="Arial"/>
          <w:sz w:val="20"/>
          <w:szCs w:val="20"/>
        </w:rPr>
      </w:pPr>
      <w:r w:rsidRPr="007F77C6">
        <w:rPr>
          <w:rFonts w:ascii="Arial" w:hAnsi="Arial" w:cs="Arial"/>
          <w:sz w:val="20"/>
          <w:szCs w:val="20"/>
        </w:rPr>
        <w:t xml:space="preserve">Describe your process for ensuring guards maintain required CPR/First Aid/AED, Stop the Bleed, physical screening, drug screening, background check, badging, and other eligibility requirements. </w:t>
      </w:r>
    </w:p>
    <w:p w14:paraId="72DBCA20" w14:textId="77777777" w:rsidR="007F77C6" w:rsidRPr="007F77C6" w:rsidRDefault="007F77C6" w:rsidP="007F77C6">
      <w:pPr>
        <w:numPr>
          <w:ilvl w:val="0"/>
          <w:numId w:val="13"/>
        </w:numPr>
        <w:jc w:val="both"/>
        <w:rPr>
          <w:rFonts w:ascii="Arial" w:hAnsi="Arial" w:cs="Arial"/>
          <w:sz w:val="20"/>
          <w:szCs w:val="20"/>
        </w:rPr>
      </w:pPr>
      <w:r w:rsidRPr="007F77C6">
        <w:rPr>
          <w:rFonts w:ascii="Arial" w:hAnsi="Arial" w:cs="Arial"/>
          <w:sz w:val="20"/>
          <w:szCs w:val="20"/>
        </w:rPr>
        <w:t xml:space="preserve">Describe your ability to onboard new guards quickly while still meeting all M.U.D. requirements. </w:t>
      </w:r>
    </w:p>
    <w:p w14:paraId="74E61F37" w14:textId="77777777" w:rsidR="007F77C6" w:rsidRPr="007F77C6" w:rsidRDefault="007F77C6" w:rsidP="007F77C6">
      <w:pPr>
        <w:numPr>
          <w:ilvl w:val="0"/>
          <w:numId w:val="13"/>
        </w:numPr>
        <w:jc w:val="both"/>
        <w:rPr>
          <w:rFonts w:ascii="Arial" w:hAnsi="Arial" w:cs="Arial"/>
          <w:sz w:val="20"/>
          <w:szCs w:val="20"/>
        </w:rPr>
      </w:pPr>
      <w:r w:rsidRPr="007F77C6">
        <w:rPr>
          <w:rFonts w:ascii="Arial" w:hAnsi="Arial" w:cs="Arial"/>
          <w:sz w:val="20"/>
          <w:szCs w:val="20"/>
        </w:rPr>
        <w:t xml:space="preserve">Describe how your company tracks training expirations, certification expirations, background check expirations, physical screening expirations, and other recurring compliance requirements. </w:t>
      </w:r>
    </w:p>
    <w:p w14:paraId="3B4868E8" w14:textId="77777777" w:rsidR="007F77C6" w:rsidRPr="007F77C6" w:rsidRDefault="007F77C6" w:rsidP="007F77C6">
      <w:pPr>
        <w:numPr>
          <w:ilvl w:val="0"/>
          <w:numId w:val="13"/>
        </w:numPr>
        <w:jc w:val="both"/>
        <w:rPr>
          <w:rFonts w:ascii="Arial" w:hAnsi="Arial" w:cs="Arial"/>
          <w:sz w:val="20"/>
          <w:szCs w:val="20"/>
        </w:rPr>
      </w:pPr>
      <w:r w:rsidRPr="007F77C6">
        <w:rPr>
          <w:rFonts w:ascii="Arial" w:hAnsi="Arial" w:cs="Arial"/>
          <w:sz w:val="20"/>
          <w:szCs w:val="20"/>
        </w:rPr>
        <w:t xml:space="preserve">Describe your process for remedial training when a guard demonstrates performance issues, post knowledge gaps, reporting deficiencies, conduct concerns, or other areas requiring correction. </w:t>
      </w:r>
    </w:p>
    <w:p w14:paraId="25178913" w14:textId="77777777" w:rsidR="007F77C6" w:rsidRPr="007F77C6" w:rsidRDefault="007F77C6" w:rsidP="007F77C6">
      <w:pPr>
        <w:jc w:val="both"/>
        <w:rPr>
          <w:rFonts w:ascii="Arial" w:hAnsi="Arial" w:cs="Arial"/>
          <w:b/>
          <w:bCs/>
          <w:sz w:val="20"/>
          <w:szCs w:val="20"/>
        </w:rPr>
      </w:pPr>
      <w:r w:rsidRPr="007F77C6">
        <w:rPr>
          <w:rFonts w:ascii="Arial" w:hAnsi="Arial" w:cs="Arial"/>
          <w:b/>
          <w:bCs/>
          <w:sz w:val="20"/>
          <w:szCs w:val="20"/>
        </w:rPr>
        <w:t>7. RETENTION AND EMPLOYEE SUPPORT</w:t>
      </w:r>
    </w:p>
    <w:p w14:paraId="12F261B7" w14:textId="77777777" w:rsidR="007F77C6" w:rsidRPr="007F77C6" w:rsidRDefault="007F77C6" w:rsidP="007F77C6">
      <w:pPr>
        <w:numPr>
          <w:ilvl w:val="0"/>
          <w:numId w:val="14"/>
        </w:numPr>
        <w:jc w:val="both"/>
        <w:rPr>
          <w:rFonts w:ascii="Arial" w:hAnsi="Arial" w:cs="Arial"/>
          <w:sz w:val="20"/>
          <w:szCs w:val="20"/>
        </w:rPr>
      </w:pPr>
      <w:r w:rsidRPr="007F77C6">
        <w:rPr>
          <w:rFonts w:ascii="Arial" w:hAnsi="Arial" w:cs="Arial"/>
          <w:sz w:val="20"/>
          <w:szCs w:val="20"/>
        </w:rPr>
        <w:t xml:space="preserve">Describe your company’s retention strategy for guards assigned to M.U.D. </w:t>
      </w:r>
    </w:p>
    <w:p w14:paraId="779B6BB7" w14:textId="77777777" w:rsidR="007F77C6" w:rsidRPr="007F77C6" w:rsidRDefault="007F77C6" w:rsidP="007F77C6">
      <w:pPr>
        <w:numPr>
          <w:ilvl w:val="0"/>
          <w:numId w:val="14"/>
        </w:numPr>
        <w:jc w:val="both"/>
        <w:rPr>
          <w:rFonts w:ascii="Arial" w:hAnsi="Arial" w:cs="Arial"/>
          <w:sz w:val="20"/>
          <w:szCs w:val="20"/>
        </w:rPr>
      </w:pPr>
      <w:r w:rsidRPr="007F77C6">
        <w:rPr>
          <w:rFonts w:ascii="Arial" w:hAnsi="Arial" w:cs="Arial"/>
          <w:sz w:val="20"/>
          <w:szCs w:val="20"/>
        </w:rPr>
        <w:lastRenderedPageBreak/>
        <w:t xml:space="preserve">Describe compensation, benefits, leave benefits, advancement opportunities, recognition programs, training opportunities, or other programs intended to reduce turnover. </w:t>
      </w:r>
    </w:p>
    <w:p w14:paraId="20803B33" w14:textId="77777777" w:rsidR="007F77C6" w:rsidRPr="007F77C6" w:rsidRDefault="007F77C6" w:rsidP="007F77C6">
      <w:pPr>
        <w:numPr>
          <w:ilvl w:val="0"/>
          <w:numId w:val="14"/>
        </w:numPr>
        <w:jc w:val="both"/>
        <w:rPr>
          <w:rFonts w:ascii="Arial" w:hAnsi="Arial" w:cs="Arial"/>
          <w:sz w:val="20"/>
          <w:szCs w:val="20"/>
        </w:rPr>
      </w:pPr>
      <w:r w:rsidRPr="007F77C6">
        <w:rPr>
          <w:rFonts w:ascii="Arial" w:hAnsi="Arial" w:cs="Arial"/>
          <w:sz w:val="20"/>
          <w:szCs w:val="20"/>
        </w:rPr>
        <w:t xml:space="preserve">Describe how your company identifies and addresses causes of turnover. </w:t>
      </w:r>
    </w:p>
    <w:p w14:paraId="726BE6C5" w14:textId="77777777" w:rsidR="007F77C6" w:rsidRPr="007F77C6" w:rsidRDefault="007F77C6" w:rsidP="007F77C6">
      <w:pPr>
        <w:numPr>
          <w:ilvl w:val="0"/>
          <w:numId w:val="14"/>
        </w:numPr>
        <w:jc w:val="both"/>
        <w:rPr>
          <w:rFonts w:ascii="Arial" w:hAnsi="Arial" w:cs="Arial"/>
          <w:sz w:val="20"/>
          <w:szCs w:val="20"/>
        </w:rPr>
      </w:pPr>
      <w:r w:rsidRPr="007F77C6">
        <w:rPr>
          <w:rFonts w:ascii="Arial" w:hAnsi="Arial" w:cs="Arial"/>
          <w:sz w:val="20"/>
          <w:szCs w:val="20"/>
        </w:rPr>
        <w:t xml:space="preserve">Provide your turnover rate for security guards in the Omaha metropolitan area for the previous three (3) years. </w:t>
      </w:r>
    </w:p>
    <w:p w14:paraId="30810C34" w14:textId="77777777" w:rsidR="007F77C6" w:rsidRPr="007F77C6" w:rsidRDefault="007F77C6" w:rsidP="007F77C6">
      <w:pPr>
        <w:numPr>
          <w:ilvl w:val="0"/>
          <w:numId w:val="14"/>
        </w:numPr>
        <w:jc w:val="both"/>
        <w:rPr>
          <w:rFonts w:ascii="Arial" w:hAnsi="Arial" w:cs="Arial"/>
          <w:sz w:val="20"/>
          <w:szCs w:val="20"/>
        </w:rPr>
      </w:pPr>
      <w:r w:rsidRPr="007F77C6">
        <w:rPr>
          <w:rFonts w:ascii="Arial" w:hAnsi="Arial" w:cs="Arial"/>
          <w:sz w:val="20"/>
          <w:szCs w:val="20"/>
        </w:rPr>
        <w:t xml:space="preserve">Provide your turnover rate for comparable large security accounts for the previous three (3) years. </w:t>
      </w:r>
    </w:p>
    <w:p w14:paraId="61BDEB73" w14:textId="77777777" w:rsidR="007F77C6" w:rsidRPr="007F77C6" w:rsidRDefault="007F77C6" w:rsidP="007F77C6">
      <w:pPr>
        <w:numPr>
          <w:ilvl w:val="0"/>
          <w:numId w:val="14"/>
        </w:numPr>
        <w:jc w:val="both"/>
        <w:rPr>
          <w:rFonts w:ascii="Arial" w:hAnsi="Arial" w:cs="Arial"/>
          <w:sz w:val="20"/>
          <w:szCs w:val="20"/>
        </w:rPr>
      </w:pPr>
      <w:r w:rsidRPr="007F77C6">
        <w:rPr>
          <w:rFonts w:ascii="Arial" w:hAnsi="Arial" w:cs="Arial"/>
          <w:sz w:val="20"/>
          <w:szCs w:val="20"/>
        </w:rPr>
        <w:t xml:space="preserve">Describe how your company supports employee morale, professionalism, attendance, performance, and long-term account stability. </w:t>
      </w:r>
    </w:p>
    <w:p w14:paraId="4DFE7C55" w14:textId="77777777" w:rsidR="007F77C6" w:rsidRPr="007F77C6" w:rsidRDefault="007F77C6" w:rsidP="007F77C6">
      <w:pPr>
        <w:numPr>
          <w:ilvl w:val="0"/>
          <w:numId w:val="14"/>
        </w:numPr>
        <w:jc w:val="both"/>
        <w:rPr>
          <w:rFonts w:ascii="Arial" w:hAnsi="Arial" w:cs="Arial"/>
          <w:sz w:val="20"/>
          <w:szCs w:val="20"/>
        </w:rPr>
      </w:pPr>
      <w:r w:rsidRPr="007F77C6">
        <w:rPr>
          <w:rFonts w:ascii="Arial" w:hAnsi="Arial" w:cs="Arial"/>
          <w:sz w:val="20"/>
          <w:szCs w:val="20"/>
        </w:rPr>
        <w:t xml:space="preserve">Describe how your company handles employee concerns, complaints, disputes, or requests for support on large accounts. </w:t>
      </w:r>
    </w:p>
    <w:p w14:paraId="64ED5DAA" w14:textId="77777777" w:rsidR="007F77C6" w:rsidRPr="007F77C6" w:rsidRDefault="007F77C6" w:rsidP="007F77C6">
      <w:pPr>
        <w:jc w:val="both"/>
        <w:rPr>
          <w:rFonts w:ascii="Arial" w:hAnsi="Arial" w:cs="Arial"/>
          <w:b/>
          <w:bCs/>
          <w:sz w:val="20"/>
          <w:szCs w:val="20"/>
        </w:rPr>
      </w:pPr>
      <w:r w:rsidRPr="007F77C6">
        <w:rPr>
          <w:rFonts w:ascii="Arial" w:hAnsi="Arial" w:cs="Arial"/>
          <w:b/>
          <w:bCs/>
          <w:sz w:val="20"/>
          <w:szCs w:val="20"/>
        </w:rPr>
        <w:t>8. SIMILAR CONTRACT EXPERIENCE</w:t>
      </w:r>
    </w:p>
    <w:p w14:paraId="012F3793" w14:textId="77777777" w:rsidR="007F77C6" w:rsidRPr="007F77C6" w:rsidRDefault="007F77C6" w:rsidP="007F77C6">
      <w:pPr>
        <w:numPr>
          <w:ilvl w:val="0"/>
          <w:numId w:val="15"/>
        </w:numPr>
        <w:jc w:val="both"/>
        <w:rPr>
          <w:rFonts w:ascii="Arial" w:hAnsi="Arial" w:cs="Arial"/>
          <w:sz w:val="20"/>
          <w:szCs w:val="20"/>
        </w:rPr>
      </w:pPr>
      <w:r w:rsidRPr="007F77C6">
        <w:rPr>
          <w:rFonts w:ascii="Arial" w:hAnsi="Arial" w:cs="Arial"/>
          <w:sz w:val="20"/>
          <w:szCs w:val="20"/>
        </w:rPr>
        <w:t xml:space="preserve">Identify contracts where your company has provided guard services of similar size, scope, and complexity. </w:t>
      </w:r>
    </w:p>
    <w:p w14:paraId="0B73BCB3" w14:textId="77777777" w:rsidR="007F77C6" w:rsidRPr="007F77C6" w:rsidRDefault="007F77C6" w:rsidP="007F77C6">
      <w:pPr>
        <w:numPr>
          <w:ilvl w:val="0"/>
          <w:numId w:val="15"/>
        </w:numPr>
        <w:jc w:val="both"/>
        <w:rPr>
          <w:rFonts w:ascii="Arial" w:hAnsi="Arial" w:cs="Arial"/>
          <w:sz w:val="20"/>
          <w:szCs w:val="20"/>
        </w:rPr>
      </w:pPr>
      <w:r w:rsidRPr="007F77C6">
        <w:rPr>
          <w:rFonts w:ascii="Arial" w:hAnsi="Arial" w:cs="Arial"/>
          <w:sz w:val="20"/>
          <w:szCs w:val="20"/>
        </w:rPr>
        <w:t xml:space="preserve">Identify any contracts where your company has provided at least two thousand (2,000) hours per week of guard service to a single customer under a single contract or account. </w:t>
      </w:r>
    </w:p>
    <w:p w14:paraId="721ADEA4" w14:textId="77777777" w:rsidR="007F77C6" w:rsidRPr="007F77C6" w:rsidRDefault="007F77C6" w:rsidP="007F77C6">
      <w:pPr>
        <w:numPr>
          <w:ilvl w:val="0"/>
          <w:numId w:val="15"/>
        </w:numPr>
        <w:jc w:val="both"/>
        <w:rPr>
          <w:rFonts w:ascii="Arial" w:hAnsi="Arial" w:cs="Arial"/>
          <w:sz w:val="20"/>
          <w:szCs w:val="20"/>
        </w:rPr>
      </w:pPr>
      <w:r w:rsidRPr="007F77C6">
        <w:rPr>
          <w:rFonts w:ascii="Arial" w:hAnsi="Arial" w:cs="Arial"/>
          <w:sz w:val="20"/>
          <w:szCs w:val="20"/>
        </w:rPr>
        <w:t xml:space="preserve">Describe your experience supporting multi-site guard operations. </w:t>
      </w:r>
    </w:p>
    <w:p w14:paraId="0BDC2717" w14:textId="77777777" w:rsidR="007F77C6" w:rsidRPr="007F77C6" w:rsidRDefault="007F77C6" w:rsidP="007F77C6">
      <w:pPr>
        <w:numPr>
          <w:ilvl w:val="0"/>
          <w:numId w:val="15"/>
        </w:numPr>
        <w:jc w:val="both"/>
        <w:rPr>
          <w:rFonts w:ascii="Arial" w:hAnsi="Arial" w:cs="Arial"/>
          <w:sz w:val="20"/>
          <w:szCs w:val="20"/>
        </w:rPr>
      </w:pPr>
      <w:r w:rsidRPr="007F77C6">
        <w:rPr>
          <w:rFonts w:ascii="Arial" w:hAnsi="Arial" w:cs="Arial"/>
          <w:sz w:val="20"/>
          <w:szCs w:val="20"/>
        </w:rPr>
        <w:t xml:space="preserve">Describe your experience supporting 24-hour, 7-day-per-week guard operations. </w:t>
      </w:r>
    </w:p>
    <w:p w14:paraId="17D44FA3" w14:textId="77777777" w:rsidR="007F77C6" w:rsidRPr="007F77C6" w:rsidRDefault="007F77C6" w:rsidP="007F77C6">
      <w:pPr>
        <w:numPr>
          <w:ilvl w:val="0"/>
          <w:numId w:val="15"/>
        </w:numPr>
        <w:jc w:val="both"/>
        <w:rPr>
          <w:rFonts w:ascii="Arial" w:hAnsi="Arial" w:cs="Arial"/>
          <w:sz w:val="20"/>
          <w:szCs w:val="20"/>
        </w:rPr>
      </w:pPr>
      <w:r w:rsidRPr="007F77C6">
        <w:rPr>
          <w:rFonts w:ascii="Arial" w:hAnsi="Arial" w:cs="Arial"/>
          <w:sz w:val="20"/>
          <w:szCs w:val="20"/>
        </w:rPr>
        <w:t xml:space="preserve">Describe your experience supporting utility, critical infrastructure, industrial, water, gas, energy, chemical, or similar high-security environments. </w:t>
      </w:r>
    </w:p>
    <w:p w14:paraId="46FFCF1F" w14:textId="77777777" w:rsidR="007F77C6" w:rsidRPr="007F77C6" w:rsidRDefault="007F77C6" w:rsidP="007F77C6">
      <w:pPr>
        <w:numPr>
          <w:ilvl w:val="0"/>
          <w:numId w:val="15"/>
        </w:numPr>
        <w:jc w:val="both"/>
        <w:rPr>
          <w:rFonts w:ascii="Arial" w:hAnsi="Arial" w:cs="Arial"/>
          <w:sz w:val="20"/>
          <w:szCs w:val="20"/>
        </w:rPr>
      </w:pPr>
      <w:r w:rsidRPr="007F77C6">
        <w:rPr>
          <w:rFonts w:ascii="Arial" w:hAnsi="Arial" w:cs="Arial"/>
          <w:sz w:val="20"/>
          <w:szCs w:val="20"/>
        </w:rPr>
        <w:t xml:space="preserve">Describe your experience supporting accounts with security operations centers, roving patrols, gate operations, visitor management, access control, vehicle patrols, and emergency response coordination. </w:t>
      </w:r>
    </w:p>
    <w:p w14:paraId="13433485" w14:textId="77777777" w:rsidR="007F77C6" w:rsidRPr="007F77C6" w:rsidRDefault="007F77C6" w:rsidP="007F77C6">
      <w:pPr>
        <w:jc w:val="both"/>
        <w:rPr>
          <w:rFonts w:ascii="Arial" w:hAnsi="Arial" w:cs="Arial"/>
          <w:b/>
          <w:bCs/>
          <w:sz w:val="20"/>
          <w:szCs w:val="20"/>
        </w:rPr>
      </w:pPr>
      <w:r w:rsidRPr="007F77C6">
        <w:rPr>
          <w:rFonts w:ascii="Arial" w:hAnsi="Arial" w:cs="Arial"/>
          <w:b/>
          <w:bCs/>
          <w:sz w:val="20"/>
          <w:szCs w:val="20"/>
        </w:rPr>
        <w:t>9. REPORTING, COMMUNICATION, AND QUALITY CONTROL</w:t>
      </w:r>
    </w:p>
    <w:p w14:paraId="144289B1" w14:textId="77777777" w:rsidR="007F77C6" w:rsidRPr="007F77C6" w:rsidRDefault="007F77C6" w:rsidP="007F77C6">
      <w:pPr>
        <w:numPr>
          <w:ilvl w:val="0"/>
          <w:numId w:val="16"/>
        </w:numPr>
        <w:jc w:val="both"/>
        <w:rPr>
          <w:rFonts w:ascii="Arial" w:hAnsi="Arial" w:cs="Arial"/>
          <w:sz w:val="20"/>
          <w:szCs w:val="20"/>
        </w:rPr>
      </w:pPr>
      <w:r w:rsidRPr="007F77C6">
        <w:rPr>
          <w:rFonts w:ascii="Arial" w:hAnsi="Arial" w:cs="Arial"/>
          <w:sz w:val="20"/>
          <w:szCs w:val="20"/>
        </w:rPr>
        <w:t xml:space="preserve">Describe your company’s process for reviewing daily activity reports, incident reports, patrol documentation, and other guard-generated reports for </w:t>
      </w:r>
      <w:proofErr w:type="gramStart"/>
      <w:r w:rsidRPr="007F77C6">
        <w:rPr>
          <w:rFonts w:ascii="Arial" w:hAnsi="Arial" w:cs="Arial"/>
          <w:sz w:val="20"/>
          <w:szCs w:val="20"/>
        </w:rPr>
        <w:t>accuracy</w:t>
      </w:r>
      <w:proofErr w:type="gramEnd"/>
      <w:r w:rsidRPr="007F77C6">
        <w:rPr>
          <w:rFonts w:ascii="Arial" w:hAnsi="Arial" w:cs="Arial"/>
          <w:sz w:val="20"/>
          <w:szCs w:val="20"/>
        </w:rPr>
        <w:t xml:space="preserve">, completeness, professionalism, and timeliness. </w:t>
      </w:r>
    </w:p>
    <w:p w14:paraId="57A907B1" w14:textId="77777777" w:rsidR="007F77C6" w:rsidRPr="007F77C6" w:rsidRDefault="007F77C6" w:rsidP="007F77C6">
      <w:pPr>
        <w:numPr>
          <w:ilvl w:val="0"/>
          <w:numId w:val="16"/>
        </w:numPr>
        <w:jc w:val="both"/>
        <w:rPr>
          <w:rFonts w:ascii="Arial" w:hAnsi="Arial" w:cs="Arial"/>
          <w:sz w:val="20"/>
          <w:szCs w:val="20"/>
        </w:rPr>
      </w:pPr>
      <w:r w:rsidRPr="007F77C6">
        <w:rPr>
          <w:rFonts w:ascii="Arial" w:hAnsi="Arial" w:cs="Arial"/>
          <w:sz w:val="20"/>
          <w:szCs w:val="20"/>
        </w:rPr>
        <w:t xml:space="preserve">Describe how your company communicates schedule changes, call-offs, coverage issues, incidents, and other operational updates to customers. </w:t>
      </w:r>
    </w:p>
    <w:p w14:paraId="0A98FA94" w14:textId="77777777" w:rsidR="007F77C6" w:rsidRPr="007F77C6" w:rsidRDefault="007F77C6" w:rsidP="007F77C6">
      <w:pPr>
        <w:numPr>
          <w:ilvl w:val="0"/>
          <w:numId w:val="16"/>
        </w:numPr>
        <w:jc w:val="both"/>
        <w:rPr>
          <w:rFonts w:ascii="Arial" w:hAnsi="Arial" w:cs="Arial"/>
          <w:sz w:val="20"/>
          <w:szCs w:val="20"/>
        </w:rPr>
      </w:pPr>
      <w:r w:rsidRPr="007F77C6">
        <w:rPr>
          <w:rFonts w:ascii="Arial" w:hAnsi="Arial" w:cs="Arial"/>
          <w:sz w:val="20"/>
          <w:szCs w:val="20"/>
        </w:rPr>
        <w:t xml:space="preserve">Describe your quality control process for large guard service accounts. </w:t>
      </w:r>
    </w:p>
    <w:p w14:paraId="29D1BB1C" w14:textId="77777777" w:rsidR="007F77C6" w:rsidRPr="007F77C6" w:rsidRDefault="007F77C6" w:rsidP="007F77C6">
      <w:pPr>
        <w:numPr>
          <w:ilvl w:val="0"/>
          <w:numId w:val="16"/>
        </w:numPr>
        <w:jc w:val="both"/>
        <w:rPr>
          <w:rFonts w:ascii="Arial" w:hAnsi="Arial" w:cs="Arial"/>
          <w:sz w:val="20"/>
          <w:szCs w:val="20"/>
        </w:rPr>
      </w:pPr>
      <w:r w:rsidRPr="007F77C6">
        <w:rPr>
          <w:rFonts w:ascii="Arial" w:hAnsi="Arial" w:cs="Arial"/>
          <w:sz w:val="20"/>
          <w:szCs w:val="20"/>
        </w:rPr>
        <w:t xml:space="preserve">Describe how your company tracks contract compliance, post order compliance, training compliance, inspection findings, corrective actions, and recurring issues. </w:t>
      </w:r>
    </w:p>
    <w:p w14:paraId="6E03F59D" w14:textId="77777777" w:rsidR="007F77C6" w:rsidRPr="007F77C6" w:rsidRDefault="007F77C6" w:rsidP="007F77C6">
      <w:pPr>
        <w:numPr>
          <w:ilvl w:val="0"/>
          <w:numId w:val="16"/>
        </w:numPr>
        <w:jc w:val="both"/>
        <w:rPr>
          <w:rFonts w:ascii="Arial" w:hAnsi="Arial" w:cs="Arial"/>
          <w:sz w:val="20"/>
          <w:szCs w:val="20"/>
        </w:rPr>
      </w:pPr>
      <w:r w:rsidRPr="007F77C6">
        <w:rPr>
          <w:rFonts w:ascii="Arial" w:hAnsi="Arial" w:cs="Arial"/>
          <w:sz w:val="20"/>
          <w:szCs w:val="20"/>
        </w:rPr>
        <w:t xml:space="preserve">Describe your process for ensuring post orders, written procedures, and site-specific instructions are updated, distributed, acknowledged, and followed by assigned personnel. </w:t>
      </w:r>
    </w:p>
    <w:p w14:paraId="79B51140" w14:textId="77777777" w:rsidR="007F77C6" w:rsidRPr="007F77C6" w:rsidRDefault="007F77C6" w:rsidP="007F77C6">
      <w:pPr>
        <w:jc w:val="both"/>
        <w:rPr>
          <w:rFonts w:ascii="Arial" w:hAnsi="Arial" w:cs="Arial"/>
          <w:b/>
          <w:bCs/>
          <w:sz w:val="20"/>
          <w:szCs w:val="20"/>
        </w:rPr>
      </w:pPr>
      <w:r w:rsidRPr="007F77C6">
        <w:rPr>
          <w:rFonts w:ascii="Arial" w:hAnsi="Arial" w:cs="Arial"/>
          <w:b/>
          <w:bCs/>
          <w:sz w:val="20"/>
          <w:szCs w:val="20"/>
        </w:rPr>
        <w:t>10. BUSINESS CONTINUITY AND EMERGENCY RESPONSE CAPACITY</w:t>
      </w:r>
    </w:p>
    <w:p w14:paraId="3263ABCD" w14:textId="77777777" w:rsidR="007F77C6" w:rsidRPr="007F77C6" w:rsidRDefault="007F77C6" w:rsidP="007F77C6">
      <w:pPr>
        <w:numPr>
          <w:ilvl w:val="0"/>
          <w:numId w:val="17"/>
        </w:numPr>
        <w:jc w:val="both"/>
        <w:rPr>
          <w:rFonts w:ascii="Arial" w:hAnsi="Arial" w:cs="Arial"/>
          <w:sz w:val="20"/>
          <w:szCs w:val="20"/>
        </w:rPr>
      </w:pPr>
      <w:r w:rsidRPr="007F77C6">
        <w:rPr>
          <w:rFonts w:ascii="Arial" w:hAnsi="Arial" w:cs="Arial"/>
          <w:sz w:val="20"/>
          <w:szCs w:val="20"/>
        </w:rPr>
        <w:t xml:space="preserve">Describe your company’s business continuity plan for supporting guard service operations during emergencies or significant business disruptions. </w:t>
      </w:r>
    </w:p>
    <w:p w14:paraId="34C2B283" w14:textId="77777777" w:rsidR="007F77C6" w:rsidRPr="007F77C6" w:rsidRDefault="007F77C6" w:rsidP="007F77C6">
      <w:pPr>
        <w:numPr>
          <w:ilvl w:val="0"/>
          <w:numId w:val="17"/>
        </w:numPr>
        <w:jc w:val="both"/>
        <w:rPr>
          <w:rFonts w:ascii="Arial" w:hAnsi="Arial" w:cs="Arial"/>
          <w:sz w:val="20"/>
          <w:szCs w:val="20"/>
        </w:rPr>
      </w:pPr>
      <w:r w:rsidRPr="007F77C6">
        <w:rPr>
          <w:rFonts w:ascii="Arial" w:hAnsi="Arial" w:cs="Arial"/>
          <w:sz w:val="20"/>
          <w:szCs w:val="20"/>
        </w:rPr>
        <w:lastRenderedPageBreak/>
        <w:t xml:space="preserve">Describe your company’s ability to maintain guard service operations during severe weather, civil unrest, public health emergencies, technology outages, labor shortages, transportation disruptions, or other major events. </w:t>
      </w:r>
    </w:p>
    <w:p w14:paraId="2C4719AB" w14:textId="77777777" w:rsidR="007F77C6" w:rsidRPr="007F77C6" w:rsidRDefault="007F77C6" w:rsidP="007F77C6">
      <w:pPr>
        <w:numPr>
          <w:ilvl w:val="0"/>
          <w:numId w:val="17"/>
        </w:numPr>
        <w:jc w:val="both"/>
        <w:rPr>
          <w:rFonts w:ascii="Arial" w:hAnsi="Arial" w:cs="Arial"/>
          <w:sz w:val="20"/>
          <w:szCs w:val="20"/>
        </w:rPr>
      </w:pPr>
      <w:r w:rsidRPr="007F77C6">
        <w:rPr>
          <w:rFonts w:ascii="Arial" w:hAnsi="Arial" w:cs="Arial"/>
          <w:sz w:val="20"/>
          <w:szCs w:val="20"/>
        </w:rPr>
        <w:t xml:space="preserve">Describe how your company would support M.U.D. if temporary additional guard coverage is required within twenty-four (24) hours of notification. </w:t>
      </w:r>
    </w:p>
    <w:p w14:paraId="3EB072F0" w14:textId="77777777" w:rsidR="007F77C6" w:rsidRPr="007F77C6" w:rsidRDefault="007F77C6" w:rsidP="007F77C6">
      <w:pPr>
        <w:numPr>
          <w:ilvl w:val="0"/>
          <w:numId w:val="17"/>
        </w:numPr>
        <w:jc w:val="both"/>
        <w:rPr>
          <w:rFonts w:ascii="Arial" w:hAnsi="Arial" w:cs="Arial"/>
          <w:sz w:val="20"/>
          <w:szCs w:val="20"/>
        </w:rPr>
      </w:pPr>
      <w:r w:rsidRPr="007F77C6">
        <w:rPr>
          <w:rFonts w:ascii="Arial" w:hAnsi="Arial" w:cs="Arial"/>
          <w:sz w:val="20"/>
          <w:szCs w:val="20"/>
        </w:rPr>
        <w:t xml:space="preserve">Describe how your company would communicate with M.U.D. during an emergency requiring increased staffing, modified schedules, temporary post assignments, or significant operational changes. </w:t>
      </w:r>
    </w:p>
    <w:p w14:paraId="12363569" w14:textId="77777777" w:rsidR="007F77C6" w:rsidRPr="007F77C6" w:rsidRDefault="007F77C6" w:rsidP="007F77C6">
      <w:pPr>
        <w:numPr>
          <w:ilvl w:val="0"/>
          <w:numId w:val="17"/>
        </w:numPr>
        <w:jc w:val="both"/>
        <w:rPr>
          <w:rFonts w:ascii="Arial" w:hAnsi="Arial" w:cs="Arial"/>
          <w:sz w:val="20"/>
          <w:szCs w:val="20"/>
        </w:rPr>
      </w:pPr>
      <w:r w:rsidRPr="007F77C6">
        <w:rPr>
          <w:rFonts w:ascii="Arial" w:hAnsi="Arial" w:cs="Arial"/>
          <w:sz w:val="20"/>
          <w:szCs w:val="20"/>
        </w:rPr>
        <w:t xml:space="preserve">Describe any prior experience your company has providing emergency surge staffing or rapid staffing increases for a large customer. </w:t>
      </w:r>
    </w:p>
    <w:p w14:paraId="244A46AF" w14:textId="77777777" w:rsidR="007F77C6" w:rsidRPr="007F77C6" w:rsidRDefault="007F77C6" w:rsidP="007F77C6">
      <w:pPr>
        <w:jc w:val="both"/>
        <w:rPr>
          <w:rFonts w:ascii="Arial" w:hAnsi="Arial" w:cs="Arial"/>
          <w:sz w:val="20"/>
          <w:szCs w:val="20"/>
        </w:rPr>
      </w:pPr>
    </w:p>
    <w:sectPr w:rsidR="007F77C6" w:rsidRPr="007F77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05D3"/>
    <w:multiLevelType w:val="multilevel"/>
    <w:tmpl w:val="4EC07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317D83"/>
    <w:multiLevelType w:val="multilevel"/>
    <w:tmpl w:val="D93C7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8E0A15"/>
    <w:multiLevelType w:val="multilevel"/>
    <w:tmpl w:val="05FC0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075A5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352A0A"/>
    <w:multiLevelType w:val="hybridMultilevel"/>
    <w:tmpl w:val="D32E4426"/>
    <w:lvl w:ilvl="0" w:tplc="DE700B4E">
      <w:start w:val="1"/>
      <w:numFmt w:val="decimal"/>
      <w:lvlText w:val="%1."/>
      <w:lvlJc w:val="left"/>
      <w:pPr>
        <w:ind w:left="840" w:hanging="361"/>
        <w:jc w:val="left"/>
      </w:pPr>
      <w:rPr>
        <w:rFonts w:ascii="Arial" w:eastAsia="Arial" w:hAnsi="Arial" w:cs="Arial" w:hint="default"/>
        <w:spacing w:val="-1"/>
        <w:w w:val="100"/>
        <w:sz w:val="20"/>
        <w:szCs w:val="20"/>
      </w:rPr>
    </w:lvl>
    <w:lvl w:ilvl="1" w:tplc="00B8DB44">
      <w:numFmt w:val="bullet"/>
      <w:lvlText w:val="•"/>
      <w:lvlJc w:val="left"/>
      <w:pPr>
        <w:ind w:left="1644" w:hanging="361"/>
      </w:pPr>
      <w:rPr>
        <w:rFonts w:hint="default"/>
      </w:rPr>
    </w:lvl>
    <w:lvl w:ilvl="2" w:tplc="579EBE0E">
      <w:numFmt w:val="bullet"/>
      <w:lvlText w:val="•"/>
      <w:lvlJc w:val="left"/>
      <w:pPr>
        <w:ind w:left="2448" w:hanging="361"/>
      </w:pPr>
      <w:rPr>
        <w:rFonts w:hint="default"/>
      </w:rPr>
    </w:lvl>
    <w:lvl w:ilvl="3" w:tplc="90E4EE22">
      <w:numFmt w:val="bullet"/>
      <w:lvlText w:val="•"/>
      <w:lvlJc w:val="left"/>
      <w:pPr>
        <w:ind w:left="3252" w:hanging="361"/>
      </w:pPr>
      <w:rPr>
        <w:rFonts w:hint="default"/>
      </w:rPr>
    </w:lvl>
    <w:lvl w:ilvl="4" w:tplc="288E123E">
      <w:numFmt w:val="bullet"/>
      <w:lvlText w:val="•"/>
      <w:lvlJc w:val="left"/>
      <w:pPr>
        <w:ind w:left="4056" w:hanging="361"/>
      </w:pPr>
      <w:rPr>
        <w:rFonts w:hint="default"/>
      </w:rPr>
    </w:lvl>
    <w:lvl w:ilvl="5" w:tplc="5970AD30">
      <w:numFmt w:val="bullet"/>
      <w:lvlText w:val="•"/>
      <w:lvlJc w:val="left"/>
      <w:pPr>
        <w:ind w:left="4860" w:hanging="361"/>
      </w:pPr>
      <w:rPr>
        <w:rFonts w:hint="default"/>
      </w:rPr>
    </w:lvl>
    <w:lvl w:ilvl="6" w:tplc="AADC5BF0">
      <w:numFmt w:val="bullet"/>
      <w:lvlText w:val="•"/>
      <w:lvlJc w:val="left"/>
      <w:pPr>
        <w:ind w:left="5664" w:hanging="361"/>
      </w:pPr>
      <w:rPr>
        <w:rFonts w:hint="default"/>
      </w:rPr>
    </w:lvl>
    <w:lvl w:ilvl="7" w:tplc="61E05866">
      <w:numFmt w:val="bullet"/>
      <w:lvlText w:val="•"/>
      <w:lvlJc w:val="left"/>
      <w:pPr>
        <w:ind w:left="6468" w:hanging="361"/>
      </w:pPr>
      <w:rPr>
        <w:rFonts w:hint="default"/>
      </w:rPr>
    </w:lvl>
    <w:lvl w:ilvl="8" w:tplc="CA802DE2">
      <w:numFmt w:val="bullet"/>
      <w:lvlText w:val="•"/>
      <w:lvlJc w:val="left"/>
      <w:pPr>
        <w:ind w:left="7272" w:hanging="361"/>
      </w:pPr>
      <w:rPr>
        <w:rFonts w:hint="default"/>
      </w:rPr>
    </w:lvl>
  </w:abstractNum>
  <w:abstractNum w:abstractNumId="5" w15:restartNumberingAfterBreak="0">
    <w:nsid w:val="2368779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AFB0D2F"/>
    <w:multiLevelType w:val="multilevel"/>
    <w:tmpl w:val="E3027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121B5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4C2D3A"/>
    <w:multiLevelType w:val="multilevel"/>
    <w:tmpl w:val="908A9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834886"/>
    <w:multiLevelType w:val="multilevel"/>
    <w:tmpl w:val="F71C8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A231E9"/>
    <w:multiLevelType w:val="multilevel"/>
    <w:tmpl w:val="EFEE0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753E07"/>
    <w:multiLevelType w:val="multilevel"/>
    <w:tmpl w:val="B2329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3314140"/>
    <w:multiLevelType w:val="hybridMultilevel"/>
    <w:tmpl w:val="16F88DF2"/>
    <w:lvl w:ilvl="0" w:tplc="EBB2CEE0">
      <w:start w:val="1"/>
      <w:numFmt w:val="decimal"/>
      <w:lvlText w:val="%1."/>
      <w:lvlJc w:val="left"/>
      <w:pPr>
        <w:ind w:left="840" w:hanging="361"/>
        <w:jc w:val="left"/>
      </w:pPr>
      <w:rPr>
        <w:rFonts w:ascii="Arial" w:eastAsia="Arial" w:hAnsi="Arial" w:cs="Arial" w:hint="default"/>
        <w:spacing w:val="-1"/>
        <w:w w:val="100"/>
        <w:sz w:val="20"/>
        <w:szCs w:val="20"/>
      </w:rPr>
    </w:lvl>
    <w:lvl w:ilvl="1" w:tplc="00B8DB44">
      <w:numFmt w:val="bullet"/>
      <w:lvlText w:val="•"/>
      <w:lvlJc w:val="left"/>
      <w:pPr>
        <w:ind w:left="1644" w:hanging="361"/>
      </w:pPr>
      <w:rPr>
        <w:rFonts w:hint="default"/>
      </w:rPr>
    </w:lvl>
    <w:lvl w:ilvl="2" w:tplc="579EBE0E">
      <w:numFmt w:val="bullet"/>
      <w:lvlText w:val="•"/>
      <w:lvlJc w:val="left"/>
      <w:pPr>
        <w:ind w:left="2448" w:hanging="361"/>
      </w:pPr>
      <w:rPr>
        <w:rFonts w:hint="default"/>
      </w:rPr>
    </w:lvl>
    <w:lvl w:ilvl="3" w:tplc="90E4EE22">
      <w:numFmt w:val="bullet"/>
      <w:lvlText w:val="•"/>
      <w:lvlJc w:val="left"/>
      <w:pPr>
        <w:ind w:left="3252" w:hanging="361"/>
      </w:pPr>
      <w:rPr>
        <w:rFonts w:hint="default"/>
      </w:rPr>
    </w:lvl>
    <w:lvl w:ilvl="4" w:tplc="288E123E">
      <w:numFmt w:val="bullet"/>
      <w:lvlText w:val="•"/>
      <w:lvlJc w:val="left"/>
      <w:pPr>
        <w:ind w:left="4056" w:hanging="361"/>
      </w:pPr>
      <w:rPr>
        <w:rFonts w:hint="default"/>
      </w:rPr>
    </w:lvl>
    <w:lvl w:ilvl="5" w:tplc="5970AD30">
      <w:numFmt w:val="bullet"/>
      <w:lvlText w:val="•"/>
      <w:lvlJc w:val="left"/>
      <w:pPr>
        <w:ind w:left="4860" w:hanging="361"/>
      </w:pPr>
      <w:rPr>
        <w:rFonts w:hint="default"/>
      </w:rPr>
    </w:lvl>
    <w:lvl w:ilvl="6" w:tplc="AADC5BF0">
      <w:numFmt w:val="bullet"/>
      <w:lvlText w:val="•"/>
      <w:lvlJc w:val="left"/>
      <w:pPr>
        <w:ind w:left="5664" w:hanging="361"/>
      </w:pPr>
      <w:rPr>
        <w:rFonts w:hint="default"/>
      </w:rPr>
    </w:lvl>
    <w:lvl w:ilvl="7" w:tplc="61E05866">
      <w:numFmt w:val="bullet"/>
      <w:lvlText w:val="•"/>
      <w:lvlJc w:val="left"/>
      <w:pPr>
        <w:ind w:left="6468" w:hanging="361"/>
      </w:pPr>
      <w:rPr>
        <w:rFonts w:hint="default"/>
      </w:rPr>
    </w:lvl>
    <w:lvl w:ilvl="8" w:tplc="CA802DE2">
      <w:numFmt w:val="bullet"/>
      <w:lvlText w:val="•"/>
      <w:lvlJc w:val="left"/>
      <w:pPr>
        <w:ind w:left="7272" w:hanging="361"/>
      </w:pPr>
      <w:rPr>
        <w:rFonts w:hint="default"/>
      </w:rPr>
    </w:lvl>
  </w:abstractNum>
  <w:abstractNum w:abstractNumId="13" w15:restartNumberingAfterBreak="0">
    <w:nsid w:val="55625501"/>
    <w:multiLevelType w:val="multilevel"/>
    <w:tmpl w:val="82C41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EC301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9F368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2E74C2C"/>
    <w:multiLevelType w:val="multilevel"/>
    <w:tmpl w:val="1158A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67481315">
    <w:abstractNumId w:val="4"/>
  </w:num>
  <w:num w:numId="2" w16cid:durableId="450251916">
    <w:abstractNumId w:val="15"/>
  </w:num>
  <w:num w:numId="3" w16cid:durableId="366878040">
    <w:abstractNumId w:val="5"/>
  </w:num>
  <w:num w:numId="4" w16cid:durableId="1886672343">
    <w:abstractNumId w:val="14"/>
  </w:num>
  <w:num w:numId="5" w16cid:durableId="872620442">
    <w:abstractNumId w:val="3"/>
  </w:num>
  <w:num w:numId="6" w16cid:durableId="1794134296">
    <w:abstractNumId w:val="7"/>
  </w:num>
  <w:num w:numId="7" w16cid:durableId="1883784014">
    <w:abstractNumId w:val="12"/>
  </w:num>
  <w:num w:numId="8" w16cid:durableId="104548079">
    <w:abstractNumId w:val="10"/>
  </w:num>
  <w:num w:numId="9" w16cid:durableId="1545674402">
    <w:abstractNumId w:val="0"/>
  </w:num>
  <w:num w:numId="10" w16cid:durableId="1761754828">
    <w:abstractNumId w:val="16"/>
  </w:num>
  <w:num w:numId="11" w16cid:durableId="2052802285">
    <w:abstractNumId w:val="13"/>
  </w:num>
  <w:num w:numId="12" w16cid:durableId="346175875">
    <w:abstractNumId w:val="9"/>
  </w:num>
  <w:num w:numId="13" w16cid:durableId="1418598982">
    <w:abstractNumId w:val="2"/>
  </w:num>
  <w:num w:numId="14" w16cid:durableId="2025932939">
    <w:abstractNumId w:val="6"/>
  </w:num>
  <w:num w:numId="15" w16cid:durableId="834223809">
    <w:abstractNumId w:val="11"/>
  </w:num>
  <w:num w:numId="16" w16cid:durableId="1912615141">
    <w:abstractNumId w:val="8"/>
  </w:num>
  <w:num w:numId="17" w16cid:durableId="1530601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B12"/>
    <w:rsid w:val="00610233"/>
    <w:rsid w:val="007A0178"/>
    <w:rsid w:val="007F77C6"/>
    <w:rsid w:val="00902A6B"/>
    <w:rsid w:val="00DD075C"/>
    <w:rsid w:val="00DD552E"/>
    <w:rsid w:val="00ED5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6D514ED"/>
  <w15:chartTrackingRefBased/>
  <w15:docId w15:val="{89A54A3D-22DF-4CB9-ABFF-E3A2086F2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5B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5B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5B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5B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5B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5B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5B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5B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5B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5B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5B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5B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5B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5B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5B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5B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5B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5B12"/>
    <w:rPr>
      <w:rFonts w:eastAsiaTheme="majorEastAsia" w:cstheme="majorBidi"/>
      <w:color w:val="272727" w:themeColor="text1" w:themeTint="D8"/>
    </w:rPr>
  </w:style>
  <w:style w:type="paragraph" w:styleId="Title">
    <w:name w:val="Title"/>
    <w:basedOn w:val="Normal"/>
    <w:next w:val="Normal"/>
    <w:link w:val="TitleChar"/>
    <w:uiPriority w:val="10"/>
    <w:qFormat/>
    <w:rsid w:val="00ED5B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5B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5B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5B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5B12"/>
    <w:pPr>
      <w:spacing w:before="160"/>
      <w:jc w:val="center"/>
    </w:pPr>
    <w:rPr>
      <w:i/>
      <w:iCs/>
      <w:color w:val="404040" w:themeColor="text1" w:themeTint="BF"/>
    </w:rPr>
  </w:style>
  <w:style w:type="character" w:customStyle="1" w:styleId="QuoteChar">
    <w:name w:val="Quote Char"/>
    <w:basedOn w:val="DefaultParagraphFont"/>
    <w:link w:val="Quote"/>
    <w:uiPriority w:val="29"/>
    <w:rsid w:val="00ED5B12"/>
    <w:rPr>
      <w:i/>
      <w:iCs/>
      <w:color w:val="404040" w:themeColor="text1" w:themeTint="BF"/>
    </w:rPr>
  </w:style>
  <w:style w:type="paragraph" w:styleId="ListParagraph">
    <w:name w:val="List Paragraph"/>
    <w:basedOn w:val="Normal"/>
    <w:uiPriority w:val="34"/>
    <w:qFormat/>
    <w:rsid w:val="00ED5B12"/>
    <w:pPr>
      <w:ind w:left="720"/>
      <w:contextualSpacing/>
    </w:pPr>
  </w:style>
  <w:style w:type="character" w:styleId="IntenseEmphasis">
    <w:name w:val="Intense Emphasis"/>
    <w:basedOn w:val="DefaultParagraphFont"/>
    <w:uiPriority w:val="21"/>
    <w:qFormat/>
    <w:rsid w:val="00ED5B12"/>
    <w:rPr>
      <w:i/>
      <w:iCs/>
      <w:color w:val="0F4761" w:themeColor="accent1" w:themeShade="BF"/>
    </w:rPr>
  </w:style>
  <w:style w:type="paragraph" w:styleId="IntenseQuote">
    <w:name w:val="Intense Quote"/>
    <w:basedOn w:val="Normal"/>
    <w:next w:val="Normal"/>
    <w:link w:val="IntenseQuoteChar"/>
    <w:uiPriority w:val="30"/>
    <w:qFormat/>
    <w:rsid w:val="00ED5B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5B12"/>
    <w:rPr>
      <w:i/>
      <w:iCs/>
      <w:color w:val="0F4761" w:themeColor="accent1" w:themeShade="BF"/>
    </w:rPr>
  </w:style>
  <w:style w:type="character" w:styleId="IntenseReference">
    <w:name w:val="Intense Reference"/>
    <w:basedOn w:val="DefaultParagraphFont"/>
    <w:uiPriority w:val="32"/>
    <w:qFormat/>
    <w:rsid w:val="00ED5B1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1755</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Valentine, Zach</dc:creator>
  <cp:keywords/>
  <dc:description/>
  <cp:lastModifiedBy>Valentine, Zach</cp:lastModifiedBy>
  <cp:revision>1</cp:revision>
  <dcterms:created xsi:type="dcterms:W3CDTF">2026-06-01T20:35:00Z</dcterms:created>
  <dcterms:modified xsi:type="dcterms:W3CDTF">2026-06-01T21:14:00Z</dcterms:modified>
</cp:coreProperties>
</file>